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8469" w14:textId="77777777" w:rsidR="00CC3F49" w:rsidRDefault="00CC3F49" w:rsidP="00CC3F49">
      <w:pPr>
        <w:pStyle w:val="3"/>
        <w:bidi/>
        <w:rPr>
          <w:rFonts w:cs="AL-Mohanad Bold"/>
          <w:szCs w:val="32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087EB54" wp14:editId="695BCA2F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8869" w14:textId="77777777" w:rsidR="00CC3F49" w:rsidRDefault="00CC3F49" w:rsidP="00CC3F49">
      <w:pPr>
        <w:bidi/>
        <w:rPr>
          <w:rtl/>
        </w:rPr>
      </w:pPr>
    </w:p>
    <w:p w14:paraId="0D83FCF0" w14:textId="77777777" w:rsidR="00CC3F49" w:rsidRPr="00B2310B" w:rsidRDefault="00CC3F49" w:rsidP="00CC3F49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14:paraId="1B8B4008" w14:textId="77777777" w:rsidR="00CC3F49" w:rsidRPr="00B2310B" w:rsidRDefault="00CC3F49" w:rsidP="00CC3F4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14:paraId="48243944" w14:textId="77777777" w:rsidR="00CC3F49" w:rsidRDefault="00CC3F49" w:rsidP="00CC3F49">
      <w:pPr>
        <w:bidi/>
      </w:pPr>
    </w:p>
    <w:p w14:paraId="30B5AEAF" w14:textId="77777777" w:rsidR="00CC3F49" w:rsidRDefault="00CC3F49" w:rsidP="00CC3F49">
      <w:pPr>
        <w:bidi/>
        <w:ind w:left="30"/>
        <w:jc w:val="center"/>
      </w:pPr>
    </w:p>
    <w:p w14:paraId="44FB4644" w14:textId="77777777" w:rsidR="00CC3F49" w:rsidRPr="00F27A15" w:rsidRDefault="00CC3F49" w:rsidP="00CC3F49">
      <w:pPr>
        <w:bidi/>
        <w:ind w:left="30"/>
        <w:jc w:val="center"/>
        <w:rPr>
          <w:rtl/>
        </w:rPr>
      </w:pPr>
    </w:p>
    <w:p w14:paraId="76C37E9C" w14:textId="77777777" w:rsidR="00CC3F49" w:rsidRDefault="00CC3F49" w:rsidP="00CC3F49">
      <w:pPr>
        <w:bidi/>
        <w:rPr>
          <w:rtl/>
        </w:rPr>
      </w:pPr>
    </w:p>
    <w:p w14:paraId="44DD13B1" w14:textId="77777777" w:rsidR="00CC3F49" w:rsidRDefault="00CC3F49" w:rsidP="00CC3F49">
      <w:pPr>
        <w:bidi/>
        <w:rPr>
          <w:rtl/>
        </w:rPr>
      </w:pPr>
    </w:p>
    <w:p w14:paraId="7049523A" w14:textId="77777777" w:rsidR="00CC3F49" w:rsidRDefault="00CC3F49" w:rsidP="00CC3F49">
      <w:pPr>
        <w:bidi/>
        <w:rPr>
          <w:rtl/>
        </w:rPr>
      </w:pPr>
    </w:p>
    <w:p w14:paraId="47E46E9C" w14:textId="77777777" w:rsidR="00CC3F49" w:rsidRDefault="00CC3F49" w:rsidP="00CC3F49">
      <w:pPr>
        <w:bidi/>
        <w:rPr>
          <w:rtl/>
        </w:rPr>
      </w:pPr>
    </w:p>
    <w:p w14:paraId="2174341C" w14:textId="77777777" w:rsidR="00CC3F49" w:rsidRDefault="00CC3F49" w:rsidP="00CC3F49">
      <w:pPr>
        <w:bidi/>
        <w:rPr>
          <w:rtl/>
        </w:rPr>
      </w:pPr>
    </w:p>
    <w:p w14:paraId="01FFDD0F" w14:textId="77777777" w:rsidR="00CC3F49" w:rsidRDefault="00CC3F49" w:rsidP="00CC3F49">
      <w:pPr>
        <w:bidi/>
        <w:rPr>
          <w:rtl/>
        </w:rPr>
      </w:pPr>
    </w:p>
    <w:p w14:paraId="4FD0357B" w14:textId="77777777" w:rsidR="00CC3F49" w:rsidRDefault="00CC3F49" w:rsidP="00CC3F49">
      <w:pPr>
        <w:bidi/>
        <w:rPr>
          <w:rtl/>
        </w:rPr>
      </w:pPr>
    </w:p>
    <w:p w14:paraId="01A08FE6" w14:textId="77777777" w:rsidR="00CC3F49" w:rsidRDefault="00CC3F49" w:rsidP="00CC3F49">
      <w:pPr>
        <w:bidi/>
        <w:rPr>
          <w:rtl/>
        </w:rPr>
      </w:pPr>
    </w:p>
    <w:p w14:paraId="07BD175E" w14:textId="77777777" w:rsidR="00CC3F49" w:rsidRDefault="00CC3F49" w:rsidP="00CC3F49">
      <w:pPr>
        <w:bidi/>
        <w:rPr>
          <w:rtl/>
        </w:rPr>
      </w:pPr>
    </w:p>
    <w:p w14:paraId="7C361616" w14:textId="77777777" w:rsidR="00CC3F49" w:rsidRDefault="00CC3F49" w:rsidP="00CC3F49">
      <w:pPr>
        <w:bidi/>
        <w:rPr>
          <w:rtl/>
        </w:rPr>
      </w:pPr>
    </w:p>
    <w:p w14:paraId="41FA4463" w14:textId="77777777" w:rsidR="00CC3F49" w:rsidRDefault="00CC3F49" w:rsidP="00CC3F49">
      <w:pPr>
        <w:bidi/>
        <w:rPr>
          <w:rtl/>
        </w:rPr>
      </w:pPr>
    </w:p>
    <w:p w14:paraId="391E6BE6" w14:textId="77777777" w:rsidR="00CC3F49" w:rsidRPr="000319BD" w:rsidRDefault="00CC3F49" w:rsidP="00CC3F49">
      <w:pPr>
        <w:bidi/>
        <w:rPr>
          <w:rtl/>
        </w:rPr>
      </w:pPr>
    </w:p>
    <w:p w14:paraId="5F1E198A" w14:textId="77777777" w:rsidR="00CC3F49" w:rsidRPr="003B4806" w:rsidRDefault="00CC3F49" w:rsidP="00CC3F49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hint="cs"/>
          <w:sz w:val="66"/>
          <w:szCs w:val="66"/>
          <w:rtl/>
        </w:rPr>
        <w:t>توصيف المقرر الدراسي</w:t>
      </w:r>
    </w:p>
    <w:p w14:paraId="20C6ABCF" w14:textId="77777777" w:rsidR="00CC3F49" w:rsidRPr="009737FC" w:rsidRDefault="00CC3F49" w:rsidP="00CC3F49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00B9F487" w14:textId="77777777" w:rsidR="00CC3F49" w:rsidRPr="009737FC" w:rsidRDefault="00CC3F49" w:rsidP="00CC3F49">
      <w:pPr>
        <w:bidi/>
        <w:jc w:val="both"/>
        <w:rPr>
          <w:rFonts w:cs="AL-Mohanad Bold"/>
          <w:b/>
          <w:sz w:val="28"/>
          <w:szCs w:val="28"/>
          <w:rtl/>
        </w:rPr>
      </w:pPr>
    </w:p>
    <w:p w14:paraId="5FA94395" w14:textId="77777777" w:rsidR="0041626D" w:rsidRPr="0041626D" w:rsidRDefault="0041626D" w:rsidP="0041626D">
      <w:pPr>
        <w:bidi/>
        <w:jc w:val="both"/>
        <w:rPr>
          <w:rFonts w:cs="AL-Mohanad Bold"/>
          <w:rtl/>
          <w:lang w:val="en-US"/>
        </w:rPr>
      </w:pPr>
    </w:p>
    <w:p w14:paraId="7B928F14" w14:textId="77777777" w:rsidR="0041626D" w:rsidRPr="009737FC" w:rsidRDefault="0041626D" w:rsidP="0041626D">
      <w:pPr>
        <w:bidi/>
        <w:jc w:val="both"/>
        <w:rPr>
          <w:rFonts w:cs="AL-Mohanad Bold"/>
        </w:rPr>
      </w:pPr>
    </w:p>
    <w:p w14:paraId="4087FE4F" w14:textId="77777777" w:rsidR="00CC3F49" w:rsidRPr="00C6789F" w:rsidRDefault="00CC3F49" w:rsidP="00B76080">
      <w:pPr>
        <w:bidi/>
        <w:jc w:val="both"/>
        <w:rPr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B76080">
        <w:rPr>
          <w:rFonts w:cs="KacstBook" w:hint="cs"/>
          <w:bCs/>
          <w:sz w:val="40"/>
          <w:szCs w:val="34"/>
          <w:rtl/>
        </w:rPr>
        <w:t xml:space="preserve"> </w:t>
      </w:r>
      <w:r w:rsidR="00B76080">
        <w:rPr>
          <w:bCs/>
          <w:sz w:val="40"/>
          <w:szCs w:val="34"/>
          <w:rtl/>
        </w:rPr>
        <w:t>المقاصد الشرعية</w:t>
      </w:r>
      <w:r w:rsidR="00B76080">
        <w:rPr>
          <w:rFonts w:cs="KacstBook" w:hint="cs"/>
          <w:bCs/>
          <w:sz w:val="40"/>
          <w:szCs w:val="34"/>
          <w:rtl/>
        </w:rPr>
        <w:t>.</w:t>
      </w:r>
    </w:p>
    <w:p w14:paraId="3C33E2E8" w14:textId="77777777" w:rsidR="00CC3F49" w:rsidRPr="009E45F2" w:rsidRDefault="00CC3F49" w:rsidP="00CC3F49">
      <w:pPr>
        <w:bidi/>
        <w:jc w:val="both"/>
        <w:rPr>
          <w:rFonts w:cs="KacstBook"/>
          <w:bCs/>
          <w:sz w:val="40"/>
          <w:szCs w:val="34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B76080">
        <w:rPr>
          <w:rFonts w:cs="KacstBook" w:hint="cs"/>
          <w:bCs/>
          <w:sz w:val="40"/>
          <w:szCs w:val="34"/>
          <w:rtl/>
        </w:rPr>
        <w:t xml:space="preserve"> </w:t>
      </w:r>
      <w:r w:rsidR="00B76080" w:rsidRPr="00B76080">
        <w:rPr>
          <w:rFonts w:cs="KacstBook"/>
          <w:bCs/>
          <w:sz w:val="40"/>
          <w:szCs w:val="34"/>
          <w:rtl/>
        </w:rPr>
        <w:t xml:space="preserve">441 </w:t>
      </w:r>
      <w:r w:rsidR="00B76080" w:rsidRPr="00B76080">
        <w:rPr>
          <w:bCs/>
          <w:sz w:val="40"/>
          <w:szCs w:val="34"/>
          <w:rtl/>
        </w:rPr>
        <w:t>أصل</w:t>
      </w:r>
      <w:r w:rsidR="00B76080">
        <w:rPr>
          <w:rFonts w:cs="KacstBook" w:hint="cs"/>
          <w:bCs/>
          <w:sz w:val="40"/>
          <w:szCs w:val="34"/>
          <w:rtl/>
        </w:rPr>
        <w:t>.</w:t>
      </w:r>
    </w:p>
    <w:p w14:paraId="2D94BFB1" w14:textId="77777777" w:rsidR="00CC3F49" w:rsidRPr="009E45F2" w:rsidRDefault="00CC3F49" w:rsidP="00CC3F49">
      <w:pPr>
        <w:bidi/>
        <w:jc w:val="both"/>
        <w:rPr>
          <w:bCs/>
          <w:sz w:val="40"/>
          <w:szCs w:val="34"/>
          <w:rtl/>
        </w:rPr>
      </w:pPr>
    </w:p>
    <w:p w14:paraId="3E8AA1DF" w14:textId="77777777" w:rsidR="00CC3F49" w:rsidRPr="009737FC" w:rsidRDefault="00CC3F49" w:rsidP="00CC3F49">
      <w:pPr>
        <w:bidi/>
        <w:jc w:val="both"/>
        <w:rPr>
          <w:rFonts w:cs="AL-Mohanad Bold"/>
          <w:rtl/>
        </w:rPr>
      </w:pPr>
    </w:p>
    <w:p w14:paraId="6770C72B" w14:textId="77777777" w:rsidR="00CC3F49" w:rsidRPr="009737FC" w:rsidRDefault="00CC3F49" w:rsidP="00CC3F49">
      <w:pPr>
        <w:bidi/>
        <w:jc w:val="both"/>
        <w:rPr>
          <w:rFonts w:cs="AL-Mohanad Bold"/>
          <w:rtl/>
        </w:rPr>
      </w:pPr>
    </w:p>
    <w:p w14:paraId="6C95B0AF" w14:textId="77777777" w:rsidR="00CC3F49" w:rsidRPr="009737FC" w:rsidRDefault="00CC3F49" w:rsidP="00CC3F49">
      <w:pPr>
        <w:bidi/>
        <w:jc w:val="both"/>
        <w:rPr>
          <w:rFonts w:cs="AL-Mohanad Bold"/>
          <w:rtl/>
        </w:rPr>
      </w:pPr>
    </w:p>
    <w:p w14:paraId="45A81146" w14:textId="77777777" w:rsidR="00CC3F49" w:rsidRPr="009737FC" w:rsidRDefault="00CC3F49" w:rsidP="00CC3F49">
      <w:pPr>
        <w:bidi/>
        <w:jc w:val="both"/>
        <w:rPr>
          <w:rFonts w:cs="AL-Mohanad Bold"/>
          <w:rtl/>
        </w:rPr>
      </w:pPr>
    </w:p>
    <w:p w14:paraId="5BAB9341" w14:textId="77777777" w:rsidR="00CC3F49" w:rsidRPr="009737FC" w:rsidRDefault="00CC3F49" w:rsidP="00CC3F49">
      <w:pPr>
        <w:bidi/>
        <w:jc w:val="both"/>
        <w:rPr>
          <w:rFonts w:cs="AL-Mohanad Bold"/>
          <w:rtl/>
        </w:rPr>
      </w:pPr>
    </w:p>
    <w:p w14:paraId="603D02DF" w14:textId="77777777" w:rsidR="00C96DC0" w:rsidRPr="00FB5B14" w:rsidRDefault="009C6195" w:rsidP="00CB5CAF">
      <w:pPr>
        <w:bidi/>
        <w:jc w:val="center"/>
        <w:rPr>
          <w:rFonts w:cs="KacstBook"/>
          <w:b/>
          <w:bCs/>
          <w:sz w:val="32"/>
          <w:szCs w:val="32"/>
        </w:rPr>
      </w:pPr>
      <w:r w:rsidRPr="00FB5B14">
        <w:rPr>
          <w:rFonts w:cs="KacstBook"/>
          <w:b/>
          <w:bCs/>
          <w:sz w:val="32"/>
          <w:szCs w:val="32"/>
          <w:rtl/>
        </w:rPr>
        <w:br w:type="page"/>
      </w:r>
      <w:r w:rsidR="00C96DC0" w:rsidRPr="00FB5B14">
        <w:rPr>
          <w:b/>
          <w:bCs/>
          <w:sz w:val="32"/>
          <w:szCs w:val="32"/>
          <w:rtl/>
        </w:rPr>
        <w:lastRenderedPageBreak/>
        <w:t>نموذج توصيف مقرر دراسي</w:t>
      </w:r>
    </w:p>
    <w:p w14:paraId="1FA4122F" w14:textId="77777777" w:rsidR="00C96DC0" w:rsidRPr="00FB5B14" w:rsidRDefault="00C96DC0" w:rsidP="00BC175B">
      <w:pPr>
        <w:bidi/>
        <w:jc w:val="both"/>
        <w:rPr>
          <w:rFonts w:cs="KacstBook"/>
          <w:b/>
          <w:bCs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6473"/>
      </w:tblGrid>
      <w:tr w:rsidR="00FD6B95" w:rsidRPr="00FB5B14" w14:paraId="2C125A40" w14:textId="77777777" w:rsidTr="001C28C5">
        <w:trPr>
          <w:jc w:val="center"/>
        </w:trPr>
        <w:tc>
          <w:tcPr>
            <w:tcW w:w="3535" w:type="dxa"/>
          </w:tcPr>
          <w:p w14:paraId="745A6180" w14:textId="77777777" w:rsidR="00FD6B95" w:rsidRPr="00FD6B95" w:rsidRDefault="00FD6B95" w:rsidP="008B4191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FD6B95">
              <w:rPr>
                <w:rFonts w:hint="cs"/>
                <w:b/>
                <w:bCs/>
                <w:sz w:val="28"/>
                <w:szCs w:val="28"/>
                <w:rtl/>
              </w:rPr>
              <w:t>تاريخ التوصيف</w:t>
            </w:r>
            <w:r w:rsidRPr="00FD6B95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  <w:r w:rsidRPr="00FD6B9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6D6DD9">
              <w:rPr>
                <w:rFonts w:cs="KacstBook" w:hint="cs"/>
                <w:sz w:val="28"/>
                <w:szCs w:val="28"/>
                <w:rtl/>
              </w:rPr>
              <w:t xml:space="preserve">  </w:t>
            </w:r>
            <w:r w:rsidRPr="00FD6B95">
              <w:rPr>
                <w:rFonts w:cs="KacstBook" w:hint="cs"/>
                <w:sz w:val="28"/>
                <w:szCs w:val="28"/>
                <w:rtl/>
              </w:rPr>
              <w:t>/</w:t>
            </w:r>
            <w:r w:rsidR="006D6DD9">
              <w:rPr>
                <w:rFonts w:cs="KacstBook" w:hint="cs"/>
                <w:sz w:val="28"/>
                <w:szCs w:val="28"/>
                <w:rtl/>
              </w:rPr>
              <w:t xml:space="preserve">  </w:t>
            </w:r>
            <w:r w:rsidRPr="00FD6B95">
              <w:rPr>
                <w:rFonts w:cs="KacstBook" w:hint="cs"/>
                <w:sz w:val="28"/>
                <w:szCs w:val="28"/>
                <w:rtl/>
              </w:rPr>
              <w:t>/143</w:t>
            </w:r>
            <w:r w:rsidR="008B4191">
              <w:rPr>
                <w:rFonts w:cs="KacstBook" w:hint="cs"/>
                <w:sz w:val="28"/>
                <w:szCs w:val="28"/>
                <w:rtl/>
              </w:rPr>
              <w:t>9</w:t>
            </w:r>
            <w:r w:rsidRPr="00FD6B95"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6473" w:type="dxa"/>
            <w:tcBorders>
              <w:left w:val="nil"/>
            </w:tcBorders>
          </w:tcPr>
          <w:p w14:paraId="4A5B4FD4" w14:textId="77777777" w:rsidR="00FD6B95" w:rsidRPr="00FD6B95" w:rsidRDefault="00CC3F49" w:rsidP="00FD6B95">
            <w:pPr>
              <w:numPr>
                <w:ilvl w:val="0"/>
                <w:numId w:val="9"/>
              </w:num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 w:rsidR="00FD6B95" w:rsidRPr="00FD6B95">
              <w:rPr>
                <w:b/>
                <w:bCs/>
                <w:sz w:val="28"/>
                <w:szCs w:val="28"/>
                <w:rtl/>
                <w:lang w:val="en-US"/>
              </w:rPr>
              <w:t>سم المؤسسة التعليمية</w:t>
            </w:r>
            <w:r w:rsidR="00FD6B95" w:rsidRPr="00FD6B95">
              <w:rPr>
                <w:rFonts w:cs="KacstBook"/>
                <w:b/>
                <w:bCs/>
                <w:sz w:val="28"/>
                <w:szCs w:val="28"/>
                <w:rtl/>
                <w:lang w:val="en-US"/>
              </w:rPr>
              <w:t xml:space="preserve">: </w:t>
            </w:r>
            <w:r w:rsidR="00FD6B95" w:rsidRPr="003B03A9">
              <w:rPr>
                <w:sz w:val="28"/>
                <w:szCs w:val="28"/>
                <w:rtl/>
                <w:lang w:val="en-US"/>
              </w:rPr>
              <w:t>جامعة القصيم</w:t>
            </w:r>
          </w:p>
        </w:tc>
      </w:tr>
      <w:tr w:rsidR="00FD6B95" w:rsidRPr="00FB5B14" w14:paraId="2F600397" w14:textId="77777777" w:rsidTr="00FD6B95">
        <w:trPr>
          <w:jc w:val="center"/>
        </w:trPr>
        <w:tc>
          <w:tcPr>
            <w:tcW w:w="3535" w:type="dxa"/>
          </w:tcPr>
          <w:p w14:paraId="571D01BF" w14:textId="77777777" w:rsidR="00FD6B95" w:rsidRPr="00FD6B95" w:rsidRDefault="00FD6B95" w:rsidP="00FD6B9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3B03A9">
              <w:rPr>
                <w:b/>
                <w:bCs/>
                <w:sz w:val="28"/>
                <w:szCs w:val="28"/>
                <w:rtl/>
              </w:rPr>
              <w:t>القسم</w:t>
            </w:r>
            <w:r w:rsidRPr="003B03A9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r w:rsidRPr="00FD6B95">
              <w:rPr>
                <w:rFonts w:hint="cs"/>
                <w:sz w:val="28"/>
                <w:szCs w:val="28"/>
                <w:rtl/>
              </w:rPr>
              <w:t xml:space="preserve"> أصول الفقه</w:t>
            </w:r>
          </w:p>
        </w:tc>
        <w:tc>
          <w:tcPr>
            <w:tcW w:w="6473" w:type="dxa"/>
          </w:tcPr>
          <w:p w14:paraId="0ED8D495" w14:textId="77777777" w:rsidR="00FD6B95" w:rsidRPr="00FD6B95" w:rsidRDefault="00FD6B95" w:rsidP="00FD6B95">
            <w:pPr>
              <w:pStyle w:val="ac"/>
              <w:numPr>
                <w:ilvl w:val="0"/>
                <w:numId w:val="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3B03A9">
              <w:rPr>
                <w:b/>
                <w:bCs/>
                <w:sz w:val="28"/>
                <w:szCs w:val="28"/>
                <w:rtl/>
              </w:rPr>
              <w:t>الكلية</w:t>
            </w:r>
            <w:r w:rsidRPr="003B03A9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r w:rsidRPr="00FD6B95">
              <w:rPr>
                <w:sz w:val="28"/>
                <w:szCs w:val="28"/>
                <w:rtl/>
              </w:rPr>
              <w:t xml:space="preserve"> الشريعة والدراسات الإسلامية</w:t>
            </w:r>
          </w:p>
        </w:tc>
      </w:tr>
    </w:tbl>
    <w:p w14:paraId="117678D2" w14:textId="77777777" w:rsidR="00E332E3" w:rsidRPr="00FB5B14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14:paraId="0905D647" w14:textId="77777777" w:rsidR="00C96DC0" w:rsidRPr="00FB5B14" w:rsidRDefault="00C96DC0" w:rsidP="00846491">
      <w:pPr>
        <w:pStyle w:val="7"/>
        <w:numPr>
          <w:ilvl w:val="0"/>
          <w:numId w:val="3"/>
        </w:numPr>
        <w:bidi/>
        <w:spacing w:before="0" w:after="0"/>
        <w:ind w:left="211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FB5B14">
        <w:rPr>
          <w:rFonts w:ascii="Times New Roman" w:hAnsi="Times New Roman"/>
          <w:b/>
          <w:bCs/>
          <w:sz w:val="28"/>
          <w:szCs w:val="28"/>
          <w:rtl/>
        </w:rPr>
        <w:t>التعريف بالمقرر الدراسي و</w:t>
      </w:r>
      <w:r w:rsidR="00077AEA" w:rsidRPr="00FB5B14">
        <w:rPr>
          <w:rFonts w:ascii="Times New Roman" w:hAnsi="Times New Roman"/>
          <w:b/>
          <w:bCs/>
          <w:sz w:val="28"/>
          <w:szCs w:val="28"/>
          <w:rtl/>
        </w:rPr>
        <w:t>معلومات عامة عنه</w:t>
      </w:r>
    </w:p>
    <w:tbl>
      <w:tblPr>
        <w:tblpPr w:leftFromText="180" w:rightFromText="180" w:vertAnchor="text" w:tblpXSpec="center" w:tblpY="1"/>
        <w:tblOverlap w:val="never"/>
        <w:bidiVisual/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C96DC0" w:rsidRPr="00FB5B14" w14:paraId="760F20C1" w14:textId="77777777" w:rsidTr="007E62EA">
        <w:trPr>
          <w:jc w:val="center"/>
        </w:trPr>
        <w:tc>
          <w:tcPr>
            <w:tcW w:w="9990" w:type="dxa"/>
          </w:tcPr>
          <w:p w14:paraId="3FFA07EF" w14:textId="77777777" w:rsidR="00C96DC0" w:rsidRPr="00C01A50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C01A50">
              <w:rPr>
                <w:b/>
                <w:sz w:val="28"/>
                <w:szCs w:val="28"/>
                <w:rtl/>
              </w:rPr>
              <w:t>اسم ورمز المقرر الدراسي</w:t>
            </w:r>
            <w:r w:rsidRPr="00C01A50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76174F" w:rsidRPr="00C01A50">
              <w:rPr>
                <w:rFonts w:hint="cs"/>
                <w:b/>
                <w:sz w:val="28"/>
                <w:szCs w:val="28"/>
                <w:rtl/>
              </w:rPr>
              <w:t xml:space="preserve">المقاصد الشرعية </w:t>
            </w:r>
            <w:r w:rsidR="0076174F" w:rsidRPr="00C01A50">
              <w:rPr>
                <w:rFonts w:cs="KacstBook" w:hint="cs"/>
                <w:b/>
                <w:sz w:val="28"/>
                <w:szCs w:val="28"/>
                <w:rtl/>
              </w:rPr>
              <w:t xml:space="preserve">441 </w:t>
            </w:r>
            <w:r w:rsidR="0076174F" w:rsidRPr="00C01A50">
              <w:rPr>
                <w:rFonts w:hint="cs"/>
                <w:b/>
                <w:sz w:val="28"/>
                <w:szCs w:val="28"/>
                <w:rtl/>
              </w:rPr>
              <w:t>أصل</w:t>
            </w:r>
          </w:p>
        </w:tc>
      </w:tr>
      <w:tr w:rsidR="00C96DC0" w:rsidRPr="00FB5B14" w14:paraId="6F7CC9ED" w14:textId="77777777" w:rsidTr="007E62EA">
        <w:trPr>
          <w:jc w:val="center"/>
        </w:trPr>
        <w:tc>
          <w:tcPr>
            <w:tcW w:w="9990" w:type="dxa"/>
          </w:tcPr>
          <w:p w14:paraId="3D689083" w14:textId="77777777" w:rsidR="00C96DC0" w:rsidRPr="00C01A50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C01A50">
              <w:rPr>
                <w:b/>
                <w:sz w:val="28"/>
                <w:szCs w:val="28"/>
                <w:rtl/>
              </w:rPr>
              <w:t>عدد الساعات المعتمدة</w:t>
            </w:r>
            <w:r w:rsidRPr="00C01A50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7E62EA" w:rsidRPr="00C01A50">
              <w:rPr>
                <w:rFonts w:hint="cs"/>
                <w:b/>
                <w:sz w:val="28"/>
                <w:szCs w:val="28"/>
                <w:rtl/>
              </w:rPr>
              <w:t xml:space="preserve"> ساعتان</w:t>
            </w:r>
          </w:p>
        </w:tc>
      </w:tr>
      <w:tr w:rsidR="00C96DC0" w:rsidRPr="00FB5B14" w14:paraId="1444A070" w14:textId="77777777" w:rsidTr="007E62EA">
        <w:trPr>
          <w:jc w:val="center"/>
        </w:trPr>
        <w:tc>
          <w:tcPr>
            <w:tcW w:w="9990" w:type="dxa"/>
          </w:tcPr>
          <w:p w14:paraId="215B8F39" w14:textId="77777777" w:rsidR="00C96DC0" w:rsidRPr="00FB5B14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FB5B14">
              <w:rPr>
                <w:b/>
                <w:sz w:val="28"/>
                <w:szCs w:val="28"/>
                <w:rtl/>
              </w:rPr>
              <w:t xml:space="preserve">البرنامج </w:t>
            </w:r>
            <w:r w:rsidRPr="00FB5B14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FB5B14">
              <w:rPr>
                <w:b/>
                <w:sz w:val="28"/>
                <w:szCs w:val="28"/>
                <w:rtl/>
              </w:rPr>
              <w:t>أو البرامج</w:t>
            </w:r>
            <w:r w:rsidRPr="00FB5B14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FB5B14">
              <w:rPr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FB5B14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76174F" w:rsidRPr="00FB5B14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8B4191">
              <w:rPr>
                <w:rFonts w:hint="cs"/>
                <w:b/>
                <w:sz w:val="28"/>
                <w:szCs w:val="28"/>
                <w:rtl/>
              </w:rPr>
              <w:t xml:space="preserve">بكالوريوس </w:t>
            </w:r>
            <w:r w:rsidR="0076174F" w:rsidRPr="00FB5B14">
              <w:rPr>
                <w:rFonts w:hint="cs"/>
                <w:b/>
                <w:sz w:val="28"/>
                <w:szCs w:val="28"/>
                <w:rtl/>
              </w:rPr>
              <w:t>الشريعة</w:t>
            </w:r>
          </w:p>
          <w:p w14:paraId="50923694" w14:textId="77777777" w:rsidR="00E332E3" w:rsidRPr="00FB5B14" w:rsidRDefault="00C96DC0" w:rsidP="007E62EA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FB5B14">
              <w:rPr>
                <w:rFonts w:cs="KacstBook"/>
                <w:b/>
                <w:rtl/>
              </w:rPr>
              <w:t>(</w:t>
            </w:r>
            <w:r w:rsidRPr="00FB5B14">
              <w:rPr>
                <w:b/>
                <w:rtl/>
              </w:rPr>
              <w:t>في حال وجود مقرر عام في عدة برامج، بيّن هذا بدلاً من إعداد قائمة ب</w:t>
            </w:r>
            <w:r w:rsidR="008B3A5F" w:rsidRPr="00FB5B14">
              <w:rPr>
                <w:rFonts w:hint="cs"/>
                <w:b/>
                <w:rtl/>
              </w:rPr>
              <w:t xml:space="preserve">كل </w:t>
            </w:r>
            <w:r w:rsidRPr="00FB5B14">
              <w:rPr>
                <w:b/>
                <w:rtl/>
              </w:rPr>
              <w:t>هذه البرامج</w:t>
            </w:r>
            <w:r w:rsidRPr="00FB5B14">
              <w:rPr>
                <w:rFonts w:cs="KacstBook"/>
                <w:b/>
                <w:rtl/>
              </w:rPr>
              <w:t>)</w:t>
            </w:r>
          </w:p>
        </w:tc>
      </w:tr>
      <w:tr w:rsidR="00C96DC0" w:rsidRPr="00FB5B14" w14:paraId="4AA8781E" w14:textId="77777777" w:rsidTr="007E62EA">
        <w:trPr>
          <w:jc w:val="center"/>
        </w:trPr>
        <w:tc>
          <w:tcPr>
            <w:tcW w:w="9990" w:type="dxa"/>
          </w:tcPr>
          <w:p w14:paraId="27CBA5E8" w14:textId="77777777" w:rsidR="00E332E3" w:rsidRPr="00FB5B14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FB5B14">
              <w:rPr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FB5B14" w14:paraId="0A86D2C9" w14:textId="77777777" w:rsidTr="007E62EA">
        <w:trPr>
          <w:jc w:val="center"/>
        </w:trPr>
        <w:tc>
          <w:tcPr>
            <w:tcW w:w="9990" w:type="dxa"/>
          </w:tcPr>
          <w:p w14:paraId="3C14F1A3" w14:textId="77777777" w:rsidR="00C96DC0" w:rsidRPr="00FB5B14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FB5B14">
              <w:rPr>
                <w:b/>
                <w:sz w:val="28"/>
                <w:szCs w:val="28"/>
                <w:rtl/>
              </w:rPr>
              <w:t>المتطلبات السابقة لهذا المقرر</w:t>
            </w:r>
            <w:r w:rsidR="003620E7" w:rsidRPr="00FB5B14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FB5B14">
              <w:rPr>
                <w:b/>
                <w:sz w:val="28"/>
                <w:szCs w:val="28"/>
                <w:rtl/>
              </w:rPr>
              <w:t>إن وجدت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>):</w:t>
            </w:r>
            <w:r w:rsidR="0076174F" w:rsidRPr="00FB5B14">
              <w:rPr>
                <w:rFonts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C96DC0" w:rsidRPr="00FB5B14" w14:paraId="4E0459B9" w14:textId="77777777" w:rsidTr="007E62EA">
        <w:trPr>
          <w:jc w:val="center"/>
        </w:trPr>
        <w:tc>
          <w:tcPr>
            <w:tcW w:w="9990" w:type="dxa"/>
          </w:tcPr>
          <w:p w14:paraId="715110F4" w14:textId="77777777" w:rsidR="00C96DC0" w:rsidRPr="00FB5B14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FB5B14">
              <w:rPr>
                <w:b/>
                <w:sz w:val="28"/>
                <w:szCs w:val="28"/>
                <w:rtl/>
              </w:rPr>
              <w:t xml:space="preserve">المتطلبات </w:t>
            </w:r>
            <w:r w:rsidRPr="00FB5B14">
              <w:rPr>
                <w:rFonts w:hint="cs"/>
                <w:b/>
                <w:sz w:val="28"/>
                <w:szCs w:val="28"/>
                <w:rtl/>
              </w:rPr>
              <w:t xml:space="preserve">المتزامنة مع </w:t>
            </w:r>
            <w:r w:rsidRPr="00FB5B14">
              <w:rPr>
                <w:b/>
                <w:sz w:val="28"/>
                <w:szCs w:val="28"/>
                <w:rtl/>
              </w:rPr>
              <w:t xml:space="preserve">هذا المقرر 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FB5B14">
              <w:rPr>
                <w:b/>
                <w:sz w:val="28"/>
                <w:szCs w:val="28"/>
                <w:rtl/>
              </w:rPr>
              <w:t>إن وجدت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 xml:space="preserve">): </w:t>
            </w:r>
            <w:r w:rsidR="0076174F" w:rsidRPr="00FB5B14">
              <w:rPr>
                <w:rFonts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C96DC0" w:rsidRPr="00FB5B14" w14:paraId="5FCAC2DA" w14:textId="77777777" w:rsidTr="007E62EA">
        <w:trPr>
          <w:jc w:val="center"/>
        </w:trPr>
        <w:tc>
          <w:tcPr>
            <w:tcW w:w="9990" w:type="dxa"/>
          </w:tcPr>
          <w:p w14:paraId="17F2FC6E" w14:textId="77777777" w:rsidR="006A269A" w:rsidRPr="00FB5B14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b/>
                <w:sz w:val="28"/>
                <w:szCs w:val="28"/>
                <w:rtl/>
              </w:rPr>
            </w:pPr>
            <w:r w:rsidRPr="00FB5B14">
              <w:rPr>
                <w:b/>
                <w:sz w:val="28"/>
                <w:szCs w:val="28"/>
                <w:rtl/>
              </w:rPr>
              <w:t>موقع تقديم المقرر إن لم يكن</w:t>
            </w:r>
            <w:r w:rsidR="003620E7" w:rsidRPr="00FB5B14">
              <w:rPr>
                <w:rFonts w:hint="cs"/>
                <w:b/>
                <w:sz w:val="28"/>
                <w:szCs w:val="28"/>
                <w:rtl/>
              </w:rPr>
              <w:t xml:space="preserve"> في المقر</w:t>
            </w:r>
            <w:r w:rsidRPr="00FB5B14">
              <w:rPr>
                <w:b/>
                <w:sz w:val="28"/>
                <w:szCs w:val="28"/>
                <w:rtl/>
              </w:rPr>
              <w:t xml:space="preserve"> الرئيس للمؤسسة التعليمية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9A0B80" w:rsidRPr="00FB5B14">
              <w:rPr>
                <w:rFonts w:hint="cs"/>
                <w:b/>
                <w:sz w:val="28"/>
                <w:szCs w:val="28"/>
                <w:rtl/>
              </w:rPr>
              <w:t>كلية الشريعة والدراسات الإسلامية</w:t>
            </w:r>
            <w:r w:rsidR="009A0B80" w:rsidRPr="00FB5B14">
              <w:rPr>
                <w:rFonts w:cs="KacstBook" w:hint="cs"/>
                <w:b/>
                <w:sz w:val="28"/>
                <w:szCs w:val="28"/>
                <w:rtl/>
              </w:rPr>
              <w:t>.</w:t>
            </w:r>
          </w:p>
        </w:tc>
      </w:tr>
      <w:tr w:rsidR="00C96DC0" w:rsidRPr="00FB5B14" w14:paraId="35C63D5F" w14:textId="77777777" w:rsidTr="007E62EA">
        <w:trPr>
          <w:trHeight w:val="2789"/>
          <w:jc w:val="center"/>
        </w:trPr>
        <w:tc>
          <w:tcPr>
            <w:tcW w:w="9990" w:type="dxa"/>
            <w:tcBorders>
              <w:bottom w:val="single" w:sz="2" w:space="0" w:color="auto"/>
            </w:tcBorders>
          </w:tcPr>
          <w:p w14:paraId="00A21C8F" w14:textId="77777777" w:rsidR="00C96DC0" w:rsidRPr="00FB5B14" w:rsidRDefault="00C96DC0" w:rsidP="00C01A50">
            <w:pPr>
              <w:pStyle w:val="ac"/>
              <w:numPr>
                <w:ilvl w:val="0"/>
                <w:numId w:val="37"/>
              </w:num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 w:rsidRPr="00FB5B14">
              <w:rPr>
                <w:b/>
                <w:sz w:val="28"/>
                <w:szCs w:val="28"/>
                <w:rtl/>
              </w:rPr>
              <w:t xml:space="preserve">نمط الدراسة المتبع 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>(</w:t>
            </w:r>
            <w:r w:rsidRPr="00FB5B14">
              <w:rPr>
                <w:b/>
                <w:sz w:val="28"/>
                <w:szCs w:val="28"/>
                <w:rtl/>
              </w:rPr>
              <w:t>اختر كل ما ينطبق</w:t>
            </w:r>
            <w:r w:rsidRPr="00FB5B14">
              <w:rPr>
                <w:rFonts w:cs="KacstBook"/>
                <w:b/>
                <w:sz w:val="28"/>
                <w:szCs w:val="28"/>
                <w:rtl/>
              </w:rPr>
              <w:t>):</w:t>
            </w:r>
          </w:p>
          <w:p w14:paraId="662E5AFC" w14:textId="77777777" w:rsidR="00C96DC0" w:rsidRPr="00FB5B14" w:rsidRDefault="00C96DC0" w:rsidP="007E62EA">
            <w:pPr>
              <w:bidi/>
              <w:jc w:val="both"/>
              <w:rPr>
                <w:b/>
                <w:sz w:val="28"/>
                <w:szCs w:val="28"/>
                <w:rtl/>
              </w:rPr>
            </w:pPr>
          </w:p>
          <w:tbl>
            <w:tblPr>
              <w:tblStyle w:val="ab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FB5B14" w14:paraId="6D14EC00" w14:textId="77777777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14:paraId="1B6568DE" w14:textId="77777777" w:rsidR="006A269A" w:rsidRPr="00FB5B14" w:rsidRDefault="00C6167E" w:rsidP="00804A2B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74BA22" w14:textId="77777777" w:rsidR="006A269A" w:rsidRPr="00FB5B14" w:rsidRDefault="006A269A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1567A5" w14:textId="77777777" w:rsidR="006A269A" w:rsidRPr="00FB5B14" w:rsidRDefault="00C37322" w:rsidP="00804A2B">
                  <w:pPr>
                    <w:framePr w:hSpace="180" w:wrap="around" w:vAnchor="text" w:hAnchor="text" w:xAlign="center" w:y="1"/>
                    <w:bidi/>
                    <w:ind w:left="1070" w:right="13"/>
                    <w:suppressOverlap/>
                    <w:jc w:val="right"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5EEBE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FB5B14" w14:paraId="66F718EC" w14:textId="77777777" w:rsidTr="00F87387">
              <w:tc>
                <w:tcPr>
                  <w:tcW w:w="4497" w:type="dxa"/>
                </w:tcPr>
                <w:p w14:paraId="56AEBB4D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ind w:left="420"/>
                    <w:suppressOverlap/>
                    <w:jc w:val="both"/>
                    <w:rPr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8546A31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297A9EE3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ind w:left="1070" w:right="13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02E3012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FB5B14" w14:paraId="7C7A6A28" w14:textId="77777777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14:paraId="308415A3" w14:textId="77777777" w:rsidR="006A269A" w:rsidRPr="00FB5B14" w:rsidRDefault="00C6167E" w:rsidP="00804A2B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التعليم</w:t>
                  </w:r>
                  <w:r w:rsidR="00F87387" w:rsidRPr="00FB5B14">
                    <w:rPr>
                      <w:rFonts w:hint="cs"/>
                      <w:b/>
                      <w:szCs w:val="26"/>
                      <w:rtl/>
                    </w:rPr>
                    <w:t xml:space="preserve"> ال</w:t>
                  </w:r>
                  <w:r w:rsidR="00110276" w:rsidRPr="00FB5B14">
                    <w:rPr>
                      <w:rFonts w:hint="cs"/>
                      <w:b/>
                      <w:szCs w:val="26"/>
                      <w:rtl/>
                    </w:rPr>
                    <w:t>إ</w:t>
                  </w:r>
                  <w:r w:rsidR="00624EB6" w:rsidRPr="00FB5B14">
                    <w:rPr>
                      <w:rFonts w:hint="cs"/>
                      <w:b/>
                      <w:szCs w:val="26"/>
                      <w:rtl/>
                    </w:rPr>
                    <w:t>ل</w:t>
                  </w:r>
                  <w:r w:rsidR="00F87387" w:rsidRPr="00FB5B14">
                    <w:rPr>
                      <w:rFonts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3EEA60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24EC0" w14:textId="77777777" w:rsidR="006A269A" w:rsidRPr="00FB5B14" w:rsidRDefault="00C37322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3E87A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FB5B14" w14:paraId="06664322" w14:textId="77777777" w:rsidTr="00F87387">
              <w:tc>
                <w:tcPr>
                  <w:tcW w:w="4497" w:type="dxa"/>
                </w:tcPr>
                <w:p w14:paraId="7F477890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3E92C36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53521637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2B2CE7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FB5B14" w14:paraId="6BD3F953" w14:textId="77777777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14:paraId="1C2A1F15" w14:textId="77777777" w:rsidR="006A269A" w:rsidRPr="00FB5B14" w:rsidRDefault="00C6167E" w:rsidP="00804A2B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 xml:space="preserve">تعليم مدمج 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(</w:t>
                  </w: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تقليدي وعن طريق الإنترنت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F73728" w14:textId="77777777" w:rsidR="004D0518" w:rsidRPr="00FB5B14" w:rsidRDefault="00322792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  <w:r w:rsidRPr="00FB5B14">
                    <w:rPr>
                      <w:rFonts w:asciiTheme="minorBidi" w:hAnsiTheme="minorBidi" w:cs="KacstBook" w:hint="cs"/>
                      <w:sz w:val="28"/>
                      <w:szCs w:val="28"/>
                    </w:rPr>
                    <w:sym w:font="Wingdings 2" w:char="F050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0BBACC" w14:textId="77777777" w:rsidR="006A269A" w:rsidRPr="00FB5B14" w:rsidRDefault="00C37322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9DF9A" w14:textId="77777777" w:rsidR="004D0518" w:rsidRPr="00FB5B14" w:rsidRDefault="007E62EA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FB5B14" w14:paraId="448D466C" w14:textId="77777777" w:rsidTr="00F87387">
              <w:tc>
                <w:tcPr>
                  <w:tcW w:w="4497" w:type="dxa"/>
                </w:tcPr>
                <w:p w14:paraId="3E10D1F3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ind w:left="420"/>
                    <w:suppressOverlap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653273A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5F14AEA4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7CA9DD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FB5B14" w14:paraId="3BE24EE9" w14:textId="77777777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14:paraId="7AD36D7B" w14:textId="77777777" w:rsidR="006A269A" w:rsidRPr="00FB5B14" w:rsidRDefault="00C6167E" w:rsidP="00804A2B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المراسلات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1BF621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E1FEF" w14:textId="77777777" w:rsidR="006A269A" w:rsidRPr="00FB5B14" w:rsidRDefault="00C37322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bCs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C0CC2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  <w:tr w:rsidR="00F87387" w:rsidRPr="00FB5B14" w14:paraId="046FCDA8" w14:textId="77777777" w:rsidTr="00F87387">
              <w:tc>
                <w:tcPr>
                  <w:tcW w:w="4497" w:type="dxa"/>
                </w:tcPr>
                <w:p w14:paraId="73FA11B7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both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B8687D9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14:paraId="53167F1A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16D82C" w14:textId="77777777" w:rsidR="00F87387" w:rsidRPr="00FB5B14" w:rsidRDefault="00F87387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FB5B14" w14:paraId="52E61C86" w14:textId="77777777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14:paraId="503145F3" w14:textId="77777777" w:rsidR="006A269A" w:rsidRPr="00FB5B14" w:rsidRDefault="00C6167E" w:rsidP="00804A2B">
                  <w:pPr>
                    <w:framePr w:hSpace="180" w:wrap="around" w:vAnchor="text" w:hAnchor="text" w:xAlign="center" w:y="1"/>
                    <w:numPr>
                      <w:ilvl w:val="0"/>
                      <w:numId w:val="10"/>
                    </w:numPr>
                    <w:bidi/>
                    <w:ind w:left="420"/>
                    <w:suppressOverlap/>
                    <w:jc w:val="both"/>
                    <w:rPr>
                      <w:b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5563A8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DCD87C" w14:textId="77777777" w:rsidR="006A269A" w:rsidRPr="00FB5B14" w:rsidRDefault="00C37322" w:rsidP="00804A2B">
                  <w:pPr>
                    <w:framePr w:hSpace="180" w:wrap="around" w:vAnchor="text" w:hAnchor="text" w:xAlign="center" w:y="1"/>
                    <w:bidi/>
                    <w:ind w:left="1070"/>
                    <w:suppressOverlap/>
                    <w:jc w:val="right"/>
                    <w:rPr>
                      <w:b/>
                      <w:i/>
                      <w:iCs/>
                      <w:szCs w:val="26"/>
                      <w:rtl/>
                    </w:rPr>
                  </w:pPr>
                  <w:r w:rsidRPr="00FB5B14">
                    <w:rPr>
                      <w:rFonts w:hint="cs"/>
                      <w:b/>
                      <w:szCs w:val="26"/>
                      <w:rtl/>
                    </w:rPr>
                    <w:t>النسبة</w:t>
                  </w:r>
                  <w:r w:rsidRPr="00FB5B14">
                    <w:rPr>
                      <w:rFonts w:cs="KacstBook" w:hint="cs"/>
                      <w:b/>
                      <w:szCs w:val="26"/>
                      <w:rtl/>
                    </w:rPr>
                    <w:t>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9C637" w14:textId="77777777" w:rsidR="004D0518" w:rsidRPr="00FB5B14" w:rsidRDefault="004D0518" w:rsidP="00804A2B">
                  <w:pPr>
                    <w:framePr w:hSpace="180" w:wrap="around" w:vAnchor="text" w:hAnchor="text" w:xAlign="center" w:y="1"/>
                    <w:bidi/>
                    <w:suppressOverlap/>
                    <w:jc w:val="center"/>
                    <w:rPr>
                      <w:b/>
                      <w:szCs w:val="26"/>
                      <w:rtl/>
                    </w:rPr>
                  </w:pPr>
                </w:p>
              </w:tc>
            </w:tr>
          </w:tbl>
          <w:p w14:paraId="60E113EC" w14:textId="77777777" w:rsidR="00C96DC0" w:rsidRPr="00FB5B14" w:rsidRDefault="00C96DC0" w:rsidP="007E62EA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FB5B14" w14:paraId="0CAE165C" w14:textId="77777777" w:rsidTr="007E62EA">
        <w:trPr>
          <w:trHeight w:val="706"/>
          <w:jc w:val="center"/>
        </w:trPr>
        <w:tc>
          <w:tcPr>
            <w:tcW w:w="9990" w:type="dxa"/>
            <w:tcBorders>
              <w:top w:val="single" w:sz="2" w:space="0" w:color="auto"/>
            </w:tcBorders>
          </w:tcPr>
          <w:p w14:paraId="112D29ED" w14:textId="77777777" w:rsidR="00502E1F" w:rsidRPr="00FB5B14" w:rsidRDefault="00502E1F" w:rsidP="007E62EA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FB5B14">
              <w:rPr>
                <w:bCs/>
                <w:sz w:val="28"/>
                <w:szCs w:val="28"/>
                <w:rtl/>
              </w:rPr>
              <w:t>تعليقات</w:t>
            </w:r>
            <w:r w:rsidRPr="00FB5B14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  <w:r w:rsidR="006B2CE2" w:rsidRPr="00FB5B14">
              <w:rPr>
                <w:rFonts w:asciiTheme="minorBidi" w:hAnsiTheme="minorBidi" w:hint="cs"/>
                <w:sz w:val="28"/>
                <w:szCs w:val="28"/>
                <w:rtl/>
              </w:rPr>
              <w:t xml:space="preserve"> بالإضافة لاستعمال الانترنت والمكتبة الشام</w:t>
            </w:r>
            <w:r w:rsidR="003365AA" w:rsidRPr="00FB5B14">
              <w:rPr>
                <w:rFonts w:asciiTheme="minorBidi" w:hAnsiTheme="minorBidi" w:hint="cs"/>
                <w:sz w:val="28"/>
                <w:szCs w:val="28"/>
                <w:rtl/>
              </w:rPr>
              <w:t>لة  لاستخراج المصطلحات الأصولية</w:t>
            </w:r>
            <w:r w:rsidR="006B2CE2" w:rsidRPr="00FB5B14">
              <w:rPr>
                <w:rFonts w:asciiTheme="minorBidi" w:hAnsiTheme="minorBidi" w:hint="cs"/>
                <w:sz w:val="28"/>
                <w:szCs w:val="28"/>
                <w:rtl/>
              </w:rPr>
              <w:t>، والتعرف على وسائل التقنية الحديثة لاستخراج المعلومات وكيفية توثيقها</w:t>
            </w:r>
            <w:r w:rsidR="006B2CE2" w:rsidRPr="00FB5B14">
              <w:rPr>
                <w:rFonts w:asciiTheme="minorBidi" w:hAnsiTheme="minorBidi" w:cs="KacstBook" w:hint="cs"/>
                <w:sz w:val="28"/>
                <w:szCs w:val="28"/>
                <w:rtl/>
              </w:rPr>
              <w:t xml:space="preserve">.  </w:t>
            </w:r>
          </w:p>
        </w:tc>
      </w:tr>
    </w:tbl>
    <w:p w14:paraId="0D9C6FD0" w14:textId="77777777" w:rsidR="00502E1F" w:rsidRPr="00FB5B14" w:rsidRDefault="00502E1F" w:rsidP="00502E1F">
      <w:pPr>
        <w:bidi/>
        <w:rPr>
          <w:rFonts w:cs="KacstBook"/>
        </w:rPr>
      </w:pPr>
    </w:p>
    <w:p w14:paraId="457A2E5E" w14:textId="77777777" w:rsidR="006A269A" w:rsidRPr="00FB5B14" w:rsidRDefault="00C96DC0" w:rsidP="00846491">
      <w:pPr>
        <w:pStyle w:val="7"/>
        <w:numPr>
          <w:ilvl w:val="0"/>
          <w:numId w:val="3"/>
        </w:numPr>
        <w:bidi/>
        <w:spacing w:before="0" w:after="0"/>
        <w:ind w:left="353" w:hanging="284"/>
        <w:jc w:val="both"/>
        <w:rPr>
          <w:rFonts w:ascii="Times New Roman" w:hAnsi="Times New Roman"/>
          <w:b/>
          <w:bCs/>
          <w:sz w:val="28"/>
          <w:szCs w:val="28"/>
          <w:rtl/>
        </w:rPr>
      </w:pPr>
      <w:r w:rsidRPr="00FB5B14">
        <w:rPr>
          <w:rFonts w:ascii="Times New Roman" w:hAnsi="Times New Roman"/>
          <w:b/>
          <w:bCs/>
          <w:sz w:val="28"/>
          <w:szCs w:val="28"/>
          <w:rtl/>
        </w:rPr>
        <w:t>الأهداف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FB5B14" w14:paraId="036A24DE" w14:textId="77777777" w:rsidTr="0042592E">
        <w:trPr>
          <w:trHeight w:val="690"/>
          <w:jc w:val="center"/>
        </w:trPr>
        <w:tc>
          <w:tcPr>
            <w:tcW w:w="10065" w:type="dxa"/>
          </w:tcPr>
          <w:p w14:paraId="7B51A1A3" w14:textId="77777777" w:rsidR="006A269A" w:rsidRDefault="00C96DC0" w:rsidP="0042592E">
            <w:pPr>
              <w:bidi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8640E0" w:rsidRPr="00C0231D">
              <w:rPr>
                <w:rFonts w:hint="cs"/>
                <w:b/>
                <w:bCs/>
                <w:sz w:val="28"/>
                <w:szCs w:val="28"/>
                <w:rtl/>
              </w:rPr>
              <w:t>ما</w:t>
            </w:r>
            <w:r w:rsidR="00756635" w:rsidRPr="00C0231D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0231D">
              <w:rPr>
                <w:b/>
                <w:bCs/>
                <w:sz w:val="28"/>
                <w:szCs w:val="28"/>
                <w:rtl/>
              </w:rPr>
              <w:t>هدف المقرر الرئيس ؟</w:t>
            </w:r>
          </w:p>
          <w:p w14:paraId="05B2F416" w14:textId="77777777" w:rsidR="005E5B84" w:rsidRDefault="005E5B84" w:rsidP="008B4191">
            <w:pPr>
              <w:bidi/>
              <w:jc w:val="both"/>
              <w:rPr>
                <w:sz w:val="28"/>
                <w:szCs w:val="28"/>
                <w:rtl/>
              </w:rPr>
            </w:pPr>
          </w:p>
          <w:p w14:paraId="3D4AABDC" w14:textId="77777777" w:rsidR="008B4191" w:rsidRPr="00FB5B14" w:rsidRDefault="005E5B84" w:rsidP="005E5B8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E5B84">
              <w:rPr>
                <w:sz w:val="28"/>
                <w:szCs w:val="28"/>
                <w:rtl/>
              </w:rPr>
              <w:t>بنهاية هذا المقرر يكون الطالب قادرا على أن</w:t>
            </w:r>
            <w:r w:rsidRPr="005E5B84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74AFF5C7" w14:textId="77777777" w:rsidR="003365AA" w:rsidRPr="00FB5B14" w:rsidRDefault="00B504F8" w:rsidP="00846491">
            <w:pPr>
              <w:pStyle w:val="ac"/>
              <w:numPr>
                <w:ilvl w:val="0"/>
                <w:numId w:val="13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</w:t>
            </w:r>
            <w:r>
              <w:rPr>
                <w:sz w:val="28"/>
                <w:szCs w:val="28"/>
                <w:rtl/>
              </w:rPr>
              <w:t>عرف</w:t>
            </w:r>
            <w:r w:rsidR="003365AA" w:rsidRPr="00FB5B14">
              <w:rPr>
                <w:sz w:val="28"/>
                <w:szCs w:val="28"/>
                <w:rtl/>
              </w:rPr>
              <w:t xml:space="preserve"> بعلم المقاصد الشرعية، وأهميته، وثمرته، ودوره في فهم النصو</w:t>
            </w:r>
            <w:r w:rsidR="003365AA" w:rsidRPr="00FB5B14">
              <w:rPr>
                <w:rFonts w:hint="cs"/>
                <w:sz w:val="28"/>
                <w:szCs w:val="28"/>
                <w:rtl/>
              </w:rPr>
              <w:t>ص</w:t>
            </w:r>
            <w:r w:rsidR="003365AA" w:rsidRPr="00FB5B14">
              <w:rPr>
                <w:sz w:val="28"/>
                <w:szCs w:val="28"/>
                <w:rtl/>
              </w:rPr>
              <w:t xml:space="preserve"> الشرعية</w:t>
            </w:r>
            <w:r w:rsidR="003365AA" w:rsidRPr="00FB5B14">
              <w:rPr>
                <w:rFonts w:cs="KacstBook"/>
                <w:sz w:val="28"/>
                <w:szCs w:val="28"/>
              </w:rPr>
              <w:t>. -</w:t>
            </w:r>
          </w:p>
          <w:p w14:paraId="1D74D1D9" w14:textId="77777777" w:rsidR="003365AA" w:rsidRPr="00FB5B14" w:rsidRDefault="00B504F8" w:rsidP="00846491">
            <w:pPr>
              <w:pStyle w:val="ac"/>
              <w:numPr>
                <w:ilvl w:val="0"/>
                <w:numId w:val="13"/>
              </w:num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يحل</w:t>
            </w:r>
            <w:r w:rsidR="00B6678B">
              <w:rPr>
                <w:rFonts w:hint="cs"/>
                <w:sz w:val="28"/>
                <w:szCs w:val="28"/>
                <w:rtl/>
              </w:rPr>
              <w:t>ل</w:t>
            </w:r>
            <w:r w:rsidR="003365AA" w:rsidRPr="00FB5B14">
              <w:rPr>
                <w:sz w:val="28"/>
                <w:szCs w:val="28"/>
                <w:rtl/>
              </w:rPr>
              <w:t xml:space="preserve"> أهم المقاصد الشرعية وأمثلتها، وتطبيقاتها المعاصرة</w:t>
            </w:r>
            <w:r w:rsidR="003365AA"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25A343BB" w14:textId="77777777" w:rsidR="00C96DC0" w:rsidRPr="00FB5B14" w:rsidRDefault="00B504F8" w:rsidP="00B504F8">
            <w:pPr>
              <w:pStyle w:val="ac"/>
              <w:numPr>
                <w:ilvl w:val="0"/>
                <w:numId w:val="13"/>
              </w:numPr>
              <w:bidi/>
              <w:jc w:val="both"/>
              <w:rPr>
                <w:rFonts w:cs="KacstBook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يكتسب </w:t>
            </w:r>
            <w:r>
              <w:rPr>
                <w:sz w:val="28"/>
                <w:szCs w:val="28"/>
                <w:rtl/>
              </w:rPr>
              <w:t>مهار</w:t>
            </w:r>
            <w:r>
              <w:rPr>
                <w:rFonts w:hint="cs"/>
                <w:sz w:val="28"/>
                <w:szCs w:val="28"/>
                <w:rtl/>
              </w:rPr>
              <w:t>ات</w:t>
            </w:r>
            <w:r w:rsidR="003365AA" w:rsidRPr="00FB5B14">
              <w:rPr>
                <w:sz w:val="28"/>
                <w:szCs w:val="28"/>
                <w:rtl/>
              </w:rPr>
              <w:t xml:space="preserve"> التعامل مع المقاصد الشرعية، والمحافظة عليها</w:t>
            </w:r>
            <w:r w:rsidR="003365AA" w:rsidRPr="00FB5B14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C96DC0" w:rsidRPr="00FB5B14" w14:paraId="6DEB552C" w14:textId="77777777" w:rsidTr="0042592E">
        <w:trPr>
          <w:jc w:val="center"/>
        </w:trPr>
        <w:tc>
          <w:tcPr>
            <w:tcW w:w="10065" w:type="dxa"/>
          </w:tcPr>
          <w:p w14:paraId="1A151A83" w14:textId="77777777" w:rsidR="00F15756" w:rsidRDefault="00C96DC0" w:rsidP="0042592E">
            <w:pPr>
              <w:pStyle w:val="7"/>
              <w:bidi/>
              <w:spacing w:before="0" w:after="0"/>
              <w:jc w:val="both"/>
              <w:rPr>
                <w:rFonts w:ascii="Times New Roman" w:hAnsi="Times New Roman"/>
                <w:rtl/>
              </w:rPr>
            </w:pPr>
            <w:r w:rsidRPr="00FB5B14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C0231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اذكر</w:t>
            </w:r>
            <w:r w:rsidRPr="00C0231D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بإيجاز أي خطط</w:t>
            </w:r>
            <w:r w:rsidR="00FA27A6" w:rsidRPr="00C0231D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C0231D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يتم تنفيذها</w:t>
            </w:r>
            <w:r w:rsidR="00FA27A6" w:rsidRPr="00C0231D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Pr="00C0231D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لتطوير وتحسين </w:t>
            </w:r>
            <w:r w:rsidR="00C0231D" w:rsidRPr="00C0231D"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  <w:t xml:space="preserve"> المقرر الدراسي</w:t>
            </w:r>
            <w:r w:rsidRPr="00C0231D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.</w:t>
            </w:r>
            <w:r w:rsidRPr="00FB5B14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</w:t>
            </w:r>
            <w:r w:rsidRPr="00FB5B14">
              <w:rPr>
                <w:rFonts w:ascii="Times New Roman" w:hAnsi="Times New Roman" w:cs="KacstBook"/>
                <w:b/>
                <w:rtl/>
              </w:rPr>
              <w:t>(</w:t>
            </w:r>
            <w:r w:rsidRPr="00FB5B14">
              <w:rPr>
                <w:rFonts w:ascii="Times New Roman" w:hAnsi="Times New Roman"/>
                <w:b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FB5B14">
              <w:rPr>
                <w:rFonts w:ascii="Times New Roman" w:hAnsi="Times New Roman" w:cs="KacstBook"/>
                <w:b/>
                <w:rtl/>
              </w:rPr>
              <w:t xml:space="preserve">).  </w:t>
            </w:r>
          </w:p>
          <w:p w14:paraId="36A6E078" w14:textId="77777777" w:rsidR="00C96DC0" w:rsidRPr="00FB5B14" w:rsidRDefault="00C96DC0" w:rsidP="00F15756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FB5B14">
              <w:rPr>
                <w:rFonts w:ascii="Times New Roman" w:hAnsi="Times New Roman" w:cs="KacstBook"/>
                <w:rtl/>
              </w:rPr>
              <w:t xml:space="preserve"> </w:t>
            </w:r>
          </w:p>
          <w:p w14:paraId="3AFE1D02" w14:textId="77777777" w:rsidR="00D8491B" w:rsidRPr="00FB5B14" w:rsidRDefault="00D8491B" w:rsidP="00846491">
            <w:pPr>
              <w:pStyle w:val="ac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</w:rPr>
            </w:pPr>
            <w:r w:rsidRPr="00FB5B14">
              <w:rPr>
                <w:sz w:val="28"/>
                <w:szCs w:val="28"/>
                <w:rtl/>
              </w:rPr>
              <w:t>تحديث مصادر التعلم الخاصة بالمقرر باستمرار</w:t>
            </w:r>
          </w:p>
          <w:p w14:paraId="41AB9F28" w14:textId="77777777" w:rsidR="00457380" w:rsidRPr="00FB5B14" w:rsidRDefault="00457380" w:rsidP="00846491">
            <w:pPr>
              <w:pStyle w:val="ac"/>
              <w:numPr>
                <w:ilvl w:val="0"/>
                <w:numId w:val="14"/>
              </w:numPr>
              <w:bidi/>
              <w:rPr>
                <w:sz w:val="28"/>
                <w:szCs w:val="28"/>
                <w:rtl/>
              </w:rPr>
            </w:pPr>
            <w:r w:rsidRPr="00FB5B14">
              <w:rPr>
                <w:sz w:val="28"/>
                <w:szCs w:val="28"/>
                <w:rtl/>
              </w:rPr>
              <w:t>المراجعة الدورية للمنهج من قبل اللجنة العلمية بالقسم</w:t>
            </w:r>
          </w:p>
          <w:p w14:paraId="70059BAB" w14:textId="77777777" w:rsidR="00983554" w:rsidRPr="00FB5B14" w:rsidRDefault="00983554" w:rsidP="00846491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sz w:val="28"/>
                <w:szCs w:val="28"/>
                <w:rtl/>
              </w:rPr>
              <w:t xml:space="preserve">استخدام الوسائل التقنية المتاحة لتقديم المقرر من خلالها </w:t>
            </w:r>
          </w:p>
          <w:p w14:paraId="2231DCAB" w14:textId="77777777" w:rsidR="00C96DC0" w:rsidRPr="00FB5B14" w:rsidRDefault="00457380" w:rsidP="00846491">
            <w:pPr>
              <w:pStyle w:val="ac"/>
              <w:numPr>
                <w:ilvl w:val="0"/>
                <w:numId w:val="14"/>
              </w:numPr>
              <w:bidi/>
              <w:jc w:val="both"/>
              <w:rPr>
                <w:rFonts w:cs="KacstBook"/>
              </w:rPr>
            </w:pPr>
            <w:r w:rsidRPr="00FB5B14">
              <w:rPr>
                <w:sz w:val="28"/>
                <w:szCs w:val="28"/>
                <w:rtl/>
              </w:rPr>
              <w:t>الإفادة من المراجع الحديثة في موضوعات المقرر</w:t>
            </w:r>
            <w:r w:rsidRPr="00FB5B14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</w:tbl>
    <w:p w14:paraId="782F7D01" w14:textId="77777777" w:rsidR="00535D58" w:rsidRPr="00FB5B14" w:rsidRDefault="00535D58" w:rsidP="00535D58">
      <w:pPr>
        <w:bidi/>
        <w:rPr>
          <w:rFonts w:cs="KacstBook"/>
        </w:rPr>
      </w:pPr>
    </w:p>
    <w:p w14:paraId="50DB91AA" w14:textId="77777777" w:rsidR="006A269A" w:rsidRPr="00FB5B14" w:rsidRDefault="00C0231D" w:rsidP="00846491">
      <w:pPr>
        <w:pStyle w:val="7"/>
        <w:numPr>
          <w:ilvl w:val="0"/>
          <w:numId w:val="11"/>
        </w:numPr>
        <w:bidi/>
        <w:spacing w:before="0" w:after="0"/>
        <w:ind w:left="353"/>
        <w:jc w:val="both"/>
        <w:rPr>
          <w:rFonts w:ascii="Times New Roman" w:hAnsi="Times New Roman"/>
          <w:rtl/>
        </w:rPr>
      </w:pPr>
      <w:r>
        <w:rPr>
          <w:rFonts w:ascii="Times New Roman" w:hAnsi="Times New Roman"/>
          <w:b/>
          <w:bCs/>
          <w:sz w:val="28"/>
          <w:szCs w:val="28"/>
          <w:rtl/>
        </w:rPr>
        <w:t>وص</w:t>
      </w:r>
      <w:r w:rsidR="00C96DC0" w:rsidRPr="00FB5B14">
        <w:rPr>
          <w:rFonts w:ascii="Times New Roman" w:hAnsi="Times New Roman"/>
          <w:b/>
          <w:bCs/>
          <w:sz w:val="28"/>
          <w:szCs w:val="28"/>
          <w:rtl/>
        </w:rPr>
        <w:t xml:space="preserve">ف المقرر الدراسي </w:t>
      </w:r>
      <w:r w:rsidR="00C96DC0" w:rsidRPr="00FB5B14">
        <w:rPr>
          <w:rFonts w:ascii="Times New Roman" w:hAnsi="Times New Roman" w:cs="KacstBook"/>
          <w:rtl/>
        </w:rPr>
        <w:t>(</w:t>
      </w:r>
      <w:r w:rsidR="00C96DC0" w:rsidRPr="00FB5B14">
        <w:rPr>
          <w:rFonts w:ascii="Times New Roman" w:hAnsi="Times New Roman"/>
          <w:rtl/>
        </w:rPr>
        <w:t>ملاحظة</w:t>
      </w:r>
      <w:r w:rsidR="00C96DC0" w:rsidRPr="00FB5B14">
        <w:rPr>
          <w:rFonts w:ascii="Times New Roman" w:hAnsi="Times New Roman" w:cs="KacstBook"/>
          <w:rtl/>
        </w:rPr>
        <w:t xml:space="preserve">: </w:t>
      </w:r>
      <w:r w:rsidR="00C96DC0" w:rsidRPr="00FB5B14">
        <w:rPr>
          <w:rFonts w:ascii="Times New Roman" w:hAnsi="Times New Roman" w:hint="cs"/>
          <w:rtl/>
        </w:rPr>
        <w:t xml:space="preserve">المطلوب هنا وصفٌ عام </w:t>
      </w:r>
      <w:r w:rsidR="008B3A5F" w:rsidRPr="00FB5B14">
        <w:rPr>
          <w:rFonts w:ascii="Times New Roman" w:hAnsi="Times New Roman" w:hint="cs"/>
          <w:rtl/>
        </w:rPr>
        <w:t>ب</w:t>
      </w:r>
      <w:r w:rsidR="00C96DC0" w:rsidRPr="00FB5B14">
        <w:rPr>
          <w:rFonts w:ascii="Times New Roman" w:hAnsi="Times New Roman" w:hint="cs"/>
          <w:rtl/>
        </w:rPr>
        <w:t>الطريقة</w:t>
      </w:r>
      <w:r w:rsidR="008B3A5F" w:rsidRPr="00FB5B14">
        <w:rPr>
          <w:rFonts w:ascii="Times New Roman" w:hAnsi="Times New Roman" w:hint="cs"/>
          <w:rtl/>
        </w:rPr>
        <w:t xml:space="preserve"> نفسها</w:t>
      </w:r>
      <w:r w:rsidR="00C96DC0" w:rsidRPr="00FB5B14">
        <w:rPr>
          <w:rFonts w:ascii="Times New Roman" w:hAnsi="Times New Roman" w:hint="cs"/>
          <w:rtl/>
        </w:rPr>
        <w:t xml:space="preserve"> ال</w:t>
      </w:r>
      <w:r w:rsidR="00C96DC0" w:rsidRPr="00FB5B14">
        <w:rPr>
          <w:rFonts w:ascii="Times New Roman" w:hAnsi="Times New Roman"/>
          <w:rtl/>
        </w:rPr>
        <w:t>مستخدمة في النشرة التعريفية أودليل</w:t>
      </w:r>
      <w:r w:rsidR="00756635" w:rsidRPr="00FB5B14">
        <w:rPr>
          <w:rFonts w:ascii="Times New Roman" w:hAnsi="Times New Roman" w:hint="cs"/>
          <w:rtl/>
        </w:rPr>
        <w:t xml:space="preserve"> البرنامج</w:t>
      </w:r>
      <w:r w:rsidR="00C96DC0" w:rsidRPr="00FB5B14">
        <w:rPr>
          <w:rFonts w:ascii="Times New Roman" w:hAnsi="Times New Roman" w:cs="KacstBook"/>
          <w:rtl/>
        </w:rPr>
        <w:t xml:space="preserve">). 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96DC0" w:rsidRPr="00FB5B14" w14:paraId="6D1BC787" w14:textId="77777777" w:rsidTr="0042592E">
        <w:trPr>
          <w:jc w:val="center"/>
        </w:trPr>
        <w:tc>
          <w:tcPr>
            <w:tcW w:w="10065" w:type="dxa"/>
          </w:tcPr>
          <w:p w14:paraId="126FFBCE" w14:textId="77777777" w:rsidR="00C96DC0" w:rsidRPr="00901809" w:rsidRDefault="00C0231D" w:rsidP="00901809">
            <w:pPr>
              <w:pStyle w:val="9"/>
              <w:bidi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lastRenderedPageBreak/>
              <w:t>وص</w:t>
            </w:r>
            <w:r w:rsidR="00C96DC0" w:rsidRPr="00FB5B14">
              <w:rPr>
                <w:rFonts w:ascii="Times New Roman" w:hAnsi="Times New Roman" w:hint="cs"/>
                <w:sz w:val="28"/>
                <w:szCs w:val="28"/>
                <w:rtl/>
              </w:rPr>
              <w:t>ف</w:t>
            </w:r>
            <w:r w:rsidR="00535D58" w:rsidRPr="00FB5B14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FB5B14">
              <w:rPr>
                <w:rFonts w:ascii="Times New Roman" w:hAnsi="Times New Roman" w:hint="cs"/>
                <w:sz w:val="28"/>
                <w:szCs w:val="28"/>
                <w:rtl/>
              </w:rPr>
              <w:t>عام للمقرر</w:t>
            </w:r>
            <w:r w:rsidR="00C96DC0" w:rsidRPr="00FB5B14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</w:tbl>
    <w:p w14:paraId="5DC28100" w14:textId="77777777" w:rsidR="00C96DC0" w:rsidRPr="00FB5B14" w:rsidRDefault="00C96DC0" w:rsidP="00BC175B">
      <w:pPr>
        <w:bidi/>
        <w:jc w:val="both"/>
        <w:rPr>
          <w:rFonts w:cs="KacstBook"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275"/>
        <w:gridCol w:w="1560"/>
      </w:tblGrid>
      <w:tr w:rsidR="00C96DC0" w:rsidRPr="00FB5B14" w14:paraId="4D6F62DD" w14:textId="77777777" w:rsidTr="00E56BDA">
        <w:trPr>
          <w:jc w:val="center"/>
        </w:trPr>
        <w:tc>
          <w:tcPr>
            <w:tcW w:w="10065" w:type="dxa"/>
            <w:gridSpan w:val="3"/>
          </w:tcPr>
          <w:p w14:paraId="09DBB9B1" w14:textId="77777777" w:rsidR="006A269A" w:rsidRPr="00C0231D" w:rsidRDefault="00C96DC0" w:rsidP="0084649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b/>
                <w:bCs/>
                <w:rtl/>
              </w:rPr>
            </w:pPr>
            <w:r w:rsidRPr="00C0231D">
              <w:rPr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C0231D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6DC0" w:rsidRPr="00FB5B14" w14:paraId="745A0C90" w14:textId="77777777" w:rsidTr="00E56BDA">
        <w:trPr>
          <w:trHeight w:val="372"/>
          <w:jc w:val="center"/>
        </w:trPr>
        <w:tc>
          <w:tcPr>
            <w:tcW w:w="7230" w:type="dxa"/>
            <w:shd w:val="clear" w:color="auto" w:fill="D9D9D9"/>
            <w:vAlign w:val="center"/>
          </w:tcPr>
          <w:p w14:paraId="45308E87" w14:textId="77777777" w:rsidR="006A269A" w:rsidRPr="00FB5B14" w:rsidRDefault="00BC53E8" w:rsidP="00E56BDA">
            <w:pPr>
              <w:bidi/>
              <w:rPr>
                <w:b/>
                <w:bCs/>
                <w:sz w:val="22"/>
                <w:rtl/>
                <w:lang w:val="fr-FR"/>
              </w:rPr>
            </w:pPr>
            <w:r w:rsidRPr="00FB5B14">
              <w:rPr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2D8AD80" w14:textId="77777777" w:rsidR="006A269A" w:rsidRPr="00FB5B14" w:rsidRDefault="00BC53E8" w:rsidP="00E56BDA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FB5B14">
              <w:rPr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D850D3E" w14:textId="77777777" w:rsidR="006A269A" w:rsidRPr="00FB5B14" w:rsidRDefault="00BC53E8" w:rsidP="00E56BDA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FB5B14">
              <w:rPr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6B2CE2" w:rsidRPr="00FB5B14" w14:paraId="19472F30" w14:textId="77777777" w:rsidTr="00E56BDA">
        <w:trPr>
          <w:jc w:val="center"/>
        </w:trPr>
        <w:tc>
          <w:tcPr>
            <w:tcW w:w="7230" w:type="dxa"/>
            <w:vAlign w:val="center"/>
          </w:tcPr>
          <w:p w14:paraId="3DA0F90F" w14:textId="77777777" w:rsidR="006B2CE2" w:rsidRPr="00FB5B14" w:rsidRDefault="00B74F93" w:rsidP="00E56BD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مقدمة في علم المقاصد الشرعية</w:t>
            </w:r>
            <w:r>
              <w:rPr>
                <w:rFonts w:cs="KacstBook"/>
                <w:sz w:val="28"/>
                <w:szCs w:val="28"/>
                <w:rtl/>
              </w:rPr>
              <w:t xml:space="preserve">: </w:t>
            </w:r>
            <w:r>
              <w:rPr>
                <w:sz w:val="28"/>
                <w:szCs w:val="28"/>
                <w:rtl/>
              </w:rPr>
              <w:t>حقيقة مقاصد الشريعة</w:t>
            </w:r>
            <w:r w:rsidR="00E62451" w:rsidRPr="00E62451">
              <w:rPr>
                <w:rFonts w:cs="KacstBook"/>
                <w:sz w:val="28"/>
                <w:szCs w:val="28"/>
                <w:rtl/>
              </w:rPr>
              <w:t>.</w:t>
            </w:r>
            <w:r w:rsidR="00E62451" w:rsidRPr="00E62451">
              <w:rPr>
                <w:sz w:val="28"/>
                <w:szCs w:val="28"/>
                <w:rtl/>
              </w:rPr>
              <w:t xml:space="preserve"> نش</w:t>
            </w:r>
            <w:r>
              <w:rPr>
                <w:sz w:val="28"/>
                <w:szCs w:val="28"/>
                <w:rtl/>
              </w:rPr>
              <w:t>أة علم المقاصد الشرعية، وتطوره، وأهم المؤلفات فيه</w:t>
            </w:r>
            <w:r w:rsidR="00E62451" w:rsidRPr="00E62451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637F7AF4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2C9CDFEC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  <w:lang w:val="en-US"/>
              </w:rPr>
            </w:pPr>
            <w:r w:rsidRPr="00FB5B14">
              <w:rPr>
                <w:rFonts w:cs="KacstBook" w:hint="cs"/>
                <w:sz w:val="28"/>
                <w:szCs w:val="28"/>
                <w:rtl/>
                <w:lang w:val="en-US"/>
              </w:rPr>
              <w:t>2</w:t>
            </w:r>
          </w:p>
        </w:tc>
      </w:tr>
      <w:tr w:rsidR="006B2CE2" w:rsidRPr="00FB5B14" w14:paraId="606C659F" w14:textId="77777777" w:rsidTr="00E56BDA">
        <w:trPr>
          <w:jc w:val="center"/>
        </w:trPr>
        <w:tc>
          <w:tcPr>
            <w:tcW w:w="7230" w:type="dxa"/>
            <w:vAlign w:val="center"/>
          </w:tcPr>
          <w:p w14:paraId="5AE9FEBB" w14:textId="77777777" w:rsidR="006B2CE2" w:rsidRPr="00FB5B14" w:rsidRDefault="00B74F93" w:rsidP="00E56BD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فوائد معرفة المقاصد الشرعية</w:t>
            </w:r>
            <w:r w:rsidR="00901809">
              <w:rPr>
                <w:sz w:val="28"/>
                <w:szCs w:val="28"/>
                <w:rtl/>
              </w:rPr>
              <w:t>، وأهميتها</w:t>
            </w:r>
            <w:r w:rsidR="00E62451" w:rsidRPr="00E62451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E62451" w:rsidRPr="00E62451">
              <w:rPr>
                <w:sz w:val="28"/>
                <w:szCs w:val="28"/>
                <w:rtl/>
              </w:rPr>
              <w:t xml:space="preserve">أدلة إثبات المقاصد الشرعية </w:t>
            </w:r>
            <w:r w:rsidR="00E62451" w:rsidRPr="00E62451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5DDE31E9" w14:textId="77777777" w:rsidR="006B2CE2" w:rsidRPr="00FB5B14" w:rsidRDefault="00E62451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302D99A7" w14:textId="77777777" w:rsidR="006B2CE2" w:rsidRPr="00FB5B14" w:rsidRDefault="00E62451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2035319B" w14:textId="77777777" w:rsidTr="00E56BDA">
        <w:trPr>
          <w:jc w:val="center"/>
        </w:trPr>
        <w:tc>
          <w:tcPr>
            <w:tcW w:w="7230" w:type="dxa"/>
            <w:vAlign w:val="center"/>
          </w:tcPr>
          <w:p w14:paraId="39836951" w14:textId="77777777" w:rsidR="006B2CE2" w:rsidRPr="00FB5B14" w:rsidRDefault="00E62451" w:rsidP="00E56BDA">
            <w:pPr>
              <w:bidi/>
              <w:rPr>
                <w:sz w:val="28"/>
                <w:szCs w:val="28"/>
                <w:rtl/>
              </w:rPr>
            </w:pPr>
            <w:r w:rsidRPr="00E62451">
              <w:rPr>
                <w:sz w:val="28"/>
                <w:szCs w:val="28"/>
                <w:rtl/>
              </w:rPr>
              <w:t>قواعد علم المقاصد الش</w:t>
            </w:r>
            <w:r w:rsidR="00B74F93">
              <w:rPr>
                <w:sz w:val="28"/>
                <w:szCs w:val="28"/>
                <w:rtl/>
              </w:rPr>
              <w:t>رعية</w:t>
            </w:r>
            <w:r w:rsidR="00B74F93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B74F93">
              <w:rPr>
                <w:sz w:val="28"/>
                <w:szCs w:val="28"/>
                <w:rtl/>
              </w:rPr>
              <w:t>تعليل الشريعة لأحكامها</w:t>
            </w:r>
            <w:r w:rsidRPr="00E62451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E62451">
              <w:rPr>
                <w:sz w:val="28"/>
                <w:szCs w:val="28"/>
                <w:rtl/>
              </w:rPr>
              <w:t>طرق معر</w:t>
            </w:r>
            <w:r w:rsidR="00B74F93">
              <w:rPr>
                <w:sz w:val="28"/>
                <w:szCs w:val="28"/>
                <w:rtl/>
              </w:rPr>
              <w:t xml:space="preserve">فة مقاصد الشارع </w:t>
            </w:r>
            <w:r w:rsidR="00B74F93">
              <w:rPr>
                <w:rFonts w:cs="KacstBook"/>
                <w:sz w:val="28"/>
                <w:szCs w:val="28"/>
                <w:rtl/>
              </w:rPr>
              <w:t>(</w:t>
            </w:r>
            <w:r w:rsidR="00B74F93">
              <w:rPr>
                <w:sz w:val="28"/>
                <w:szCs w:val="28"/>
                <w:rtl/>
              </w:rPr>
              <w:t>النص، السياق، علل الأحكام الشرعية</w:t>
            </w:r>
            <w:r w:rsidRPr="00E62451">
              <w:rPr>
                <w:sz w:val="28"/>
                <w:szCs w:val="28"/>
                <w:rtl/>
              </w:rPr>
              <w:t>، سكوت ال</w:t>
            </w:r>
            <w:r w:rsidR="00B74F93">
              <w:rPr>
                <w:sz w:val="28"/>
                <w:szCs w:val="28"/>
                <w:rtl/>
              </w:rPr>
              <w:t>شارع مع قيام المقتضي، الاستقراء</w:t>
            </w:r>
            <w:r w:rsidRPr="00E62451">
              <w:rPr>
                <w:rFonts w:cs="KacstBook"/>
                <w:sz w:val="28"/>
                <w:szCs w:val="28"/>
                <w:rtl/>
              </w:rPr>
              <w:t>).</w:t>
            </w:r>
          </w:p>
        </w:tc>
        <w:tc>
          <w:tcPr>
            <w:tcW w:w="1275" w:type="dxa"/>
          </w:tcPr>
          <w:p w14:paraId="016C1921" w14:textId="77777777" w:rsidR="006B2CE2" w:rsidRPr="00FB5B14" w:rsidRDefault="00E62451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2B0CAC28" w14:textId="77777777" w:rsidR="006B2CE2" w:rsidRPr="00FB5B14" w:rsidRDefault="00E62451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E62451" w:rsidRPr="00FB5B14" w14:paraId="3AEC2535" w14:textId="77777777" w:rsidTr="00E56BDA">
        <w:trPr>
          <w:jc w:val="center"/>
        </w:trPr>
        <w:tc>
          <w:tcPr>
            <w:tcW w:w="7230" w:type="dxa"/>
            <w:vAlign w:val="center"/>
          </w:tcPr>
          <w:p w14:paraId="33BCD9B1" w14:textId="77777777" w:rsidR="00E62451" w:rsidRPr="00E62451" w:rsidRDefault="00E62451" w:rsidP="00E56BDA">
            <w:pPr>
              <w:bidi/>
              <w:rPr>
                <w:sz w:val="28"/>
                <w:szCs w:val="28"/>
                <w:rtl/>
              </w:rPr>
            </w:pPr>
            <w:r w:rsidRPr="00E62451">
              <w:rPr>
                <w:sz w:val="28"/>
                <w:szCs w:val="28"/>
                <w:rtl/>
              </w:rPr>
              <w:t>مر</w:t>
            </w:r>
            <w:r>
              <w:rPr>
                <w:sz w:val="28"/>
                <w:szCs w:val="28"/>
                <w:rtl/>
              </w:rPr>
              <w:t xml:space="preserve">اتب المقاصد الشرعية </w:t>
            </w:r>
            <w:r>
              <w:rPr>
                <w:rFonts w:cs="KacstBook"/>
                <w:sz w:val="28"/>
                <w:szCs w:val="28"/>
                <w:rtl/>
              </w:rPr>
              <w:t>(</w:t>
            </w:r>
            <w:r>
              <w:rPr>
                <w:sz w:val="28"/>
                <w:szCs w:val="28"/>
                <w:rtl/>
              </w:rPr>
              <w:t>الضروريات، الحاجيات</w:t>
            </w:r>
            <w:r w:rsidR="00B74F93">
              <w:rPr>
                <w:sz w:val="28"/>
                <w:szCs w:val="28"/>
                <w:rtl/>
              </w:rPr>
              <w:t>، التحسينيات</w:t>
            </w:r>
            <w:r w:rsidR="00FE6E9A">
              <w:rPr>
                <w:rFonts w:cs="KacstBook"/>
                <w:sz w:val="28"/>
                <w:szCs w:val="28"/>
                <w:rtl/>
              </w:rPr>
              <w:t>) .</w:t>
            </w:r>
            <w:r w:rsidR="00FE6E9A">
              <w:rPr>
                <w:sz w:val="28"/>
                <w:szCs w:val="28"/>
                <w:rtl/>
              </w:rPr>
              <w:t>بيان كل رتبة</w:t>
            </w:r>
            <w:r w:rsidRPr="00E62451">
              <w:rPr>
                <w:sz w:val="28"/>
                <w:szCs w:val="28"/>
                <w:rtl/>
              </w:rPr>
              <w:t>، والتمثيل لها وبيان مك</w:t>
            </w:r>
            <w:r>
              <w:rPr>
                <w:sz w:val="28"/>
                <w:szCs w:val="28"/>
                <w:rtl/>
              </w:rPr>
              <w:t>ملاتها</w:t>
            </w:r>
            <w:r w:rsidRPr="00E62451">
              <w:rPr>
                <w:sz w:val="28"/>
                <w:szCs w:val="28"/>
                <w:rtl/>
              </w:rPr>
              <w:t xml:space="preserve">، بيان الضرورات الخمس وترتيبها والوسائل الشرعية لحفظها </w:t>
            </w:r>
            <w:r w:rsidRPr="00E62451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6EF83D58" w14:textId="77777777" w:rsidR="00E62451" w:rsidRDefault="00E17AA7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44563997" w14:textId="77777777" w:rsidR="00E62451" w:rsidRDefault="00E17AA7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E62451" w:rsidRPr="00FB5B14" w14:paraId="21A2155C" w14:textId="77777777" w:rsidTr="00E56BDA">
        <w:trPr>
          <w:jc w:val="center"/>
        </w:trPr>
        <w:tc>
          <w:tcPr>
            <w:tcW w:w="7230" w:type="dxa"/>
            <w:vAlign w:val="center"/>
          </w:tcPr>
          <w:p w14:paraId="105C2372" w14:textId="77777777" w:rsidR="00E62451" w:rsidRPr="00E62451" w:rsidRDefault="00B74F93" w:rsidP="00E56BDA">
            <w:pPr>
              <w:bidi/>
              <w:rPr>
                <w:sz w:val="28"/>
                <w:szCs w:val="28"/>
                <w:rtl/>
              </w:rPr>
            </w:pPr>
            <w:r w:rsidRPr="00B74F93">
              <w:rPr>
                <w:sz w:val="28"/>
                <w:szCs w:val="28"/>
                <w:rtl/>
              </w:rPr>
              <w:t>رجوع المقاصد الشرعية إلى جلب المصالح وتحقيقها ، ودفع المفاسد وتقليلها، المصالح والمفاس</w:t>
            </w:r>
            <w:r>
              <w:rPr>
                <w:sz w:val="28"/>
                <w:szCs w:val="28"/>
                <w:rtl/>
              </w:rPr>
              <w:t>د ، والموازنة بينها عند التعارض</w:t>
            </w:r>
            <w:r w:rsidRPr="00B74F93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39C880F1" w14:textId="77777777" w:rsidR="00E62451" w:rsidRDefault="00006512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5C075DB0" w14:textId="77777777" w:rsidR="00E62451" w:rsidRDefault="00E17AA7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224722" w:rsidRPr="00FB5B14" w14:paraId="14E747AD" w14:textId="77777777" w:rsidTr="00E56BDA">
        <w:trPr>
          <w:jc w:val="center"/>
        </w:trPr>
        <w:tc>
          <w:tcPr>
            <w:tcW w:w="7230" w:type="dxa"/>
            <w:vAlign w:val="center"/>
          </w:tcPr>
          <w:p w14:paraId="621A3DE4" w14:textId="77777777" w:rsidR="00224722" w:rsidRPr="00FB5B14" w:rsidRDefault="00224722" w:rsidP="00E56BDA">
            <w:pPr>
              <w:bidi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الاختبار الفصلي</w:t>
            </w:r>
          </w:p>
        </w:tc>
        <w:tc>
          <w:tcPr>
            <w:tcW w:w="1275" w:type="dxa"/>
          </w:tcPr>
          <w:p w14:paraId="23C53B02" w14:textId="77777777" w:rsidR="00224722" w:rsidRPr="00FB5B14" w:rsidRDefault="00224722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607573C5" w14:textId="77777777" w:rsidR="00224722" w:rsidRPr="00FB5B14" w:rsidRDefault="00224722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7174096F" w14:textId="77777777" w:rsidTr="00E56BDA">
        <w:trPr>
          <w:jc w:val="center"/>
        </w:trPr>
        <w:tc>
          <w:tcPr>
            <w:tcW w:w="7230" w:type="dxa"/>
            <w:vAlign w:val="center"/>
          </w:tcPr>
          <w:p w14:paraId="07B57C09" w14:textId="77777777" w:rsidR="006B2CE2" w:rsidRPr="00FB5B14" w:rsidRDefault="00E17AA7" w:rsidP="00E56BD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قصد الشارع من التكليف، والكلام على المشقة في التكليف</w:t>
            </w:r>
            <w:r w:rsidRPr="00E17AA7">
              <w:rPr>
                <w:sz w:val="28"/>
                <w:szCs w:val="28"/>
                <w:rtl/>
              </w:rPr>
              <w:t>، وعدم قصد الش</w:t>
            </w:r>
            <w:r>
              <w:rPr>
                <w:sz w:val="28"/>
                <w:szCs w:val="28"/>
                <w:rtl/>
              </w:rPr>
              <w:t>ارع لها</w:t>
            </w:r>
            <w:r w:rsidRPr="00E17AA7">
              <w:rPr>
                <w:rFonts w:cs="KacstBook"/>
                <w:sz w:val="28"/>
                <w:szCs w:val="28"/>
                <w:rtl/>
              </w:rPr>
              <w:t>.</w:t>
            </w:r>
            <w:r>
              <w:rPr>
                <w:sz w:val="28"/>
                <w:szCs w:val="28"/>
                <w:rtl/>
              </w:rPr>
              <w:t xml:space="preserve"> تقسيمات المقاصد إلى عامة وخاصة، وإلى أصلية وتبعية</w:t>
            </w:r>
            <w:r w:rsidRPr="00E17AA7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586423FC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14C555AA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2BA50DD9" w14:textId="77777777" w:rsidTr="00E56BDA">
        <w:trPr>
          <w:jc w:val="center"/>
        </w:trPr>
        <w:tc>
          <w:tcPr>
            <w:tcW w:w="7230" w:type="dxa"/>
            <w:vAlign w:val="center"/>
          </w:tcPr>
          <w:p w14:paraId="0B9AEDC0" w14:textId="77777777" w:rsidR="006B2CE2" w:rsidRPr="00FB5B14" w:rsidRDefault="0009265E" w:rsidP="00E56BDA">
            <w:pPr>
              <w:bidi/>
              <w:rPr>
                <w:sz w:val="28"/>
                <w:szCs w:val="28"/>
                <w:rtl/>
              </w:rPr>
            </w:pPr>
            <w:r w:rsidRPr="0009265E">
              <w:rPr>
                <w:sz w:val="28"/>
                <w:szCs w:val="28"/>
                <w:rtl/>
              </w:rPr>
              <w:t>أحوال أفعال ال</w:t>
            </w:r>
            <w:r>
              <w:rPr>
                <w:sz w:val="28"/>
                <w:szCs w:val="28"/>
                <w:rtl/>
              </w:rPr>
              <w:t>مكلفين ومقاصدهم مع مقاصد الشارع</w:t>
            </w:r>
            <w:r w:rsidRPr="0009265E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519F8D21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70F61589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4D22B59C" w14:textId="77777777" w:rsidTr="00E56BDA">
        <w:trPr>
          <w:jc w:val="center"/>
        </w:trPr>
        <w:tc>
          <w:tcPr>
            <w:tcW w:w="7230" w:type="dxa"/>
            <w:vAlign w:val="center"/>
          </w:tcPr>
          <w:p w14:paraId="76111904" w14:textId="77777777" w:rsidR="006B2CE2" w:rsidRPr="00FB5B14" w:rsidRDefault="0009265E" w:rsidP="00E56BD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أهم المقاصد الشرعية العامة</w:t>
            </w:r>
            <w:r w:rsidRPr="0009265E">
              <w:rPr>
                <w:rFonts w:cs="KacstBook"/>
                <w:sz w:val="28"/>
                <w:szCs w:val="28"/>
                <w:rtl/>
              </w:rPr>
              <w:t xml:space="preserve">: </w:t>
            </w:r>
            <w:r w:rsidRPr="0009265E">
              <w:rPr>
                <w:sz w:val="28"/>
                <w:szCs w:val="28"/>
                <w:rtl/>
              </w:rPr>
              <w:t xml:space="preserve">تحقيق العبودية لله وحده ، وإخراج العبد من دائرة هواه وشهوته </w:t>
            </w:r>
            <w:r w:rsidRPr="0009265E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08F9B0D5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6E0190F3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7F57FB88" w14:textId="77777777" w:rsidTr="00E56BDA">
        <w:trPr>
          <w:jc w:val="center"/>
        </w:trPr>
        <w:tc>
          <w:tcPr>
            <w:tcW w:w="7230" w:type="dxa"/>
            <w:vAlign w:val="center"/>
          </w:tcPr>
          <w:p w14:paraId="479DFAE9" w14:textId="77777777" w:rsidR="006B2CE2" w:rsidRPr="00FB5B14" w:rsidRDefault="0009265E" w:rsidP="00E56BD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جعل الدين كله لله</w:t>
            </w:r>
            <w:r w:rsidRPr="0009265E">
              <w:rPr>
                <w:sz w:val="28"/>
                <w:szCs w:val="28"/>
                <w:rtl/>
              </w:rPr>
              <w:t>، وما شرعه لتحقيق ذلك من الأمر بالمعروف و</w:t>
            </w:r>
            <w:r w:rsidR="00742735">
              <w:rPr>
                <w:sz w:val="28"/>
                <w:szCs w:val="28"/>
                <w:rtl/>
              </w:rPr>
              <w:t>النهي عن المنكر والجهاد والدعوة</w:t>
            </w:r>
            <w:r w:rsidRPr="0009265E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12AFA34D" w14:textId="77777777" w:rsidR="006B2CE2" w:rsidRPr="00FB5B14" w:rsidRDefault="00E17AA7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77186E9A" w14:textId="77777777" w:rsidR="006B2CE2" w:rsidRPr="00FB5B14" w:rsidRDefault="00E17AA7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4CCF1E87" w14:textId="77777777" w:rsidTr="00E56BDA">
        <w:trPr>
          <w:jc w:val="center"/>
        </w:trPr>
        <w:tc>
          <w:tcPr>
            <w:tcW w:w="7230" w:type="dxa"/>
            <w:vAlign w:val="center"/>
          </w:tcPr>
          <w:p w14:paraId="6D599EB1" w14:textId="77777777" w:rsidR="006B2CE2" w:rsidRPr="00FB5B14" w:rsidRDefault="0009265E" w:rsidP="0009265E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إقامة العدل في الأرض ورفع الظلم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 w:rsidR="00742735">
              <w:rPr>
                <w:sz w:val="28"/>
                <w:szCs w:val="28"/>
                <w:rtl/>
              </w:rPr>
              <w:t xml:space="preserve"> دفع الفساد والضرر</w:t>
            </w:r>
            <w:r w:rsidRPr="0009265E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2229EA1C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3D06E6C0" w14:textId="77777777" w:rsidR="006B2CE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6B2CE2" w:rsidRPr="00FB5B14" w14:paraId="22E72EE2" w14:textId="77777777" w:rsidTr="00E56BDA">
        <w:trPr>
          <w:jc w:val="center"/>
        </w:trPr>
        <w:tc>
          <w:tcPr>
            <w:tcW w:w="7230" w:type="dxa"/>
            <w:vAlign w:val="center"/>
          </w:tcPr>
          <w:p w14:paraId="40D30586" w14:textId="77777777" w:rsidR="006B2CE2" w:rsidRPr="00FB5B14" w:rsidRDefault="006B2CE2" w:rsidP="00E56BDA">
            <w:pPr>
              <w:bidi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تطبيقات المقاصد العامة والخاصة والجزئية في الفقه</w:t>
            </w:r>
            <w:r w:rsidR="00742735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7A87AF68" w14:textId="77777777" w:rsidR="006B2CE2" w:rsidRPr="00FB5B14" w:rsidRDefault="00E17AA7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42611ECB" w14:textId="77777777" w:rsidR="006B2CE2" w:rsidRPr="00FB5B14" w:rsidRDefault="00E17AA7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742735" w:rsidRPr="00FB5B14" w14:paraId="12FD4266" w14:textId="77777777" w:rsidTr="00E56BDA">
        <w:trPr>
          <w:jc w:val="center"/>
        </w:trPr>
        <w:tc>
          <w:tcPr>
            <w:tcW w:w="7230" w:type="dxa"/>
            <w:vAlign w:val="center"/>
          </w:tcPr>
          <w:p w14:paraId="19FE657A" w14:textId="77777777" w:rsidR="00742735" w:rsidRPr="00FB5B14" w:rsidRDefault="00742735" w:rsidP="00742735">
            <w:pPr>
              <w:bidi/>
              <w:rPr>
                <w:sz w:val="28"/>
                <w:szCs w:val="28"/>
                <w:rtl/>
              </w:rPr>
            </w:pPr>
            <w:r w:rsidRPr="00742735">
              <w:rPr>
                <w:sz w:val="28"/>
                <w:szCs w:val="28"/>
                <w:rtl/>
              </w:rPr>
              <w:t>رفع الحرج والتيسير على الأمة</w:t>
            </w:r>
            <w:r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tl/>
              </w:rPr>
              <w:t xml:space="preserve"> </w:t>
            </w:r>
            <w:r w:rsidRPr="00742735">
              <w:rPr>
                <w:sz w:val="28"/>
                <w:szCs w:val="28"/>
                <w:rtl/>
              </w:rPr>
              <w:t xml:space="preserve">تحقيق الأخوة والمساواة بين المسلمين </w:t>
            </w:r>
            <w:r w:rsidRPr="00742735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4F87B6D6" w14:textId="77777777" w:rsidR="00742735" w:rsidRDefault="00FE6E9A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247E0E74" w14:textId="77777777" w:rsidR="00742735" w:rsidRDefault="00FE6E9A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742735" w:rsidRPr="00FB5B14" w14:paraId="6F513CDD" w14:textId="77777777" w:rsidTr="00E56BDA">
        <w:trPr>
          <w:jc w:val="center"/>
        </w:trPr>
        <w:tc>
          <w:tcPr>
            <w:tcW w:w="7230" w:type="dxa"/>
            <w:vAlign w:val="center"/>
          </w:tcPr>
          <w:p w14:paraId="18E8F6C2" w14:textId="77777777" w:rsidR="00742735" w:rsidRPr="00FB5B14" w:rsidRDefault="00742735" w:rsidP="00E56BDA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الاجتماع ونبذ الفرقة والاختلاف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>
              <w:rPr>
                <w:rtl/>
              </w:rPr>
              <w:t xml:space="preserve"> </w:t>
            </w:r>
            <w:r w:rsidRPr="00742735">
              <w:rPr>
                <w:sz w:val="28"/>
                <w:szCs w:val="28"/>
                <w:rtl/>
              </w:rPr>
              <w:t>تمييز المسلمين عن الكفار</w:t>
            </w:r>
            <w:r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1275" w:type="dxa"/>
          </w:tcPr>
          <w:p w14:paraId="3C4F30B1" w14:textId="77777777" w:rsidR="00742735" w:rsidRDefault="00FE6E9A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450BC354" w14:textId="77777777" w:rsidR="00742735" w:rsidRDefault="00FE6E9A" w:rsidP="00FE6E9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224722" w:rsidRPr="00FB5B14" w14:paraId="12DC3944" w14:textId="77777777" w:rsidTr="00E56BDA">
        <w:trPr>
          <w:jc w:val="center"/>
        </w:trPr>
        <w:tc>
          <w:tcPr>
            <w:tcW w:w="7230" w:type="dxa"/>
            <w:vAlign w:val="center"/>
          </w:tcPr>
          <w:p w14:paraId="1A98D1D7" w14:textId="77777777" w:rsidR="00224722" w:rsidRPr="00FB5B14" w:rsidRDefault="0009265E" w:rsidP="00E56BDA">
            <w:pPr>
              <w:bidi/>
              <w:rPr>
                <w:sz w:val="28"/>
                <w:szCs w:val="28"/>
                <w:rtl/>
              </w:rPr>
            </w:pPr>
            <w:r w:rsidRPr="0009265E">
              <w:rPr>
                <w:sz w:val="28"/>
                <w:szCs w:val="28"/>
                <w:rtl/>
              </w:rPr>
              <w:t>ذكر نماذ</w:t>
            </w:r>
            <w:r>
              <w:rPr>
                <w:sz w:val="28"/>
                <w:szCs w:val="28"/>
                <w:rtl/>
              </w:rPr>
              <w:t>ج لمقاصد الشريعة في بعض أبوابها</w:t>
            </w:r>
            <w:r>
              <w:rPr>
                <w:rFonts w:cs="KacstBook"/>
                <w:sz w:val="28"/>
                <w:szCs w:val="28"/>
                <w:rtl/>
              </w:rPr>
              <w:t>: (</w:t>
            </w:r>
            <w:r>
              <w:rPr>
                <w:sz w:val="28"/>
                <w:szCs w:val="28"/>
                <w:rtl/>
              </w:rPr>
              <w:t>العبادات</w:t>
            </w:r>
            <w:r w:rsidRPr="0009265E">
              <w:rPr>
                <w:sz w:val="28"/>
                <w:szCs w:val="28"/>
                <w:rtl/>
              </w:rPr>
              <w:t>، المع</w:t>
            </w:r>
            <w:r>
              <w:rPr>
                <w:sz w:val="28"/>
                <w:szCs w:val="28"/>
                <w:rtl/>
              </w:rPr>
              <w:t>املات</w:t>
            </w:r>
            <w:r w:rsidRPr="0009265E">
              <w:rPr>
                <w:sz w:val="28"/>
                <w:szCs w:val="28"/>
                <w:rtl/>
              </w:rPr>
              <w:t>، أحكام الأس</w:t>
            </w:r>
            <w:r>
              <w:rPr>
                <w:sz w:val="28"/>
                <w:szCs w:val="28"/>
                <w:rtl/>
              </w:rPr>
              <w:t>رة، العقوبات والقضاء والشهادات</w:t>
            </w:r>
            <w:r w:rsidRPr="0009265E">
              <w:rPr>
                <w:rFonts w:cs="KacstBook"/>
                <w:sz w:val="28"/>
                <w:szCs w:val="28"/>
                <w:rtl/>
              </w:rPr>
              <w:t>) .</w:t>
            </w:r>
          </w:p>
        </w:tc>
        <w:tc>
          <w:tcPr>
            <w:tcW w:w="1275" w:type="dxa"/>
          </w:tcPr>
          <w:p w14:paraId="73B6D9C7" w14:textId="77777777" w:rsidR="0022472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1</w:t>
            </w:r>
          </w:p>
        </w:tc>
        <w:tc>
          <w:tcPr>
            <w:tcW w:w="1560" w:type="dxa"/>
          </w:tcPr>
          <w:p w14:paraId="48CD9BBB" w14:textId="77777777" w:rsidR="00224722" w:rsidRPr="00FB5B14" w:rsidRDefault="00224722" w:rsidP="00FE6E9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2</w:t>
            </w:r>
          </w:p>
        </w:tc>
      </w:tr>
      <w:tr w:rsidR="00D2126D" w:rsidRPr="00D2126D" w14:paraId="089DF002" w14:textId="77777777" w:rsidTr="00D2126D">
        <w:trPr>
          <w:jc w:val="center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14:paraId="258DA17F" w14:textId="77777777" w:rsidR="00D2126D" w:rsidRPr="00D2126D" w:rsidRDefault="00D2126D" w:rsidP="00E56BD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5795D07" w14:textId="77777777" w:rsidR="00D2126D" w:rsidRPr="00D2126D" w:rsidRDefault="00D2126D" w:rsidP="00FE6E9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BF2B1DA" w14:textId="77777777" w:rsidR="00D2126D" w:rsidRPr="00D2126D" w:rsidRDefault="00D2126D" w:rsidP="00FE6E9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2E0D4136" w14:textId="77777777" w:rsidR="00C96DC0" w:rsidRPr="00FB5B14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417"/>
        <w:gridCol w:w="1276"/>
        <w:gridCol w:w="1276"/>
        <w:gridCol w:w="1098"/>
        <w:gridCol w:w="1170"/>
      </w:tblGrid>
      <w:tr w:rsidR="00C96DC0" w:rsidRPr="00FB5B14" w14:paraId="7E01AEE1" w14:textId="77777777" w:rsidTr="00E56BDA">
        <w:trPr>
          <w:trHeight w:val="466"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F34" w14:textId="77777777" w:rsidR="006A269A" w:rsidRPr="00FB5B14" w:rsidRDefault="008D1395" w:rsidP="0084649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Cs/>
              </w:rPr>
            </w:pPr>
            <w:r w:rsidRPr="00B12F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FB5B14">
              <w:rPr>
                <w:rFonts w:cs="KacstBook"/>
                <w:bCs/>
              </w:rPr>
              <w:tab/>
            </w:r>
          </w:p>
        </w:tc>
      </w:tr>
      <w:tr w:rsidR="000443FB" w:rsidRPr="00FB5B14" w14:paraId="4D4A18B6" w14:textId="77777777" w:rsidTr="00E56BDA">
        <w:trPr>
          <w:trHeight w:val="41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9EEAA5" w14:textId="77777777" w:rsidR="00C96DC0" w:rsidRPr="00FB5B14" w:rsidRDefault="00C96DC0" w:rsidP="00E56BDA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C8DFC" w14:textId="77777777" w:rsidR="006A269A" w:rsidRPr="00FB5B14" w:rsidRDefault="00BC53E8" w:rsidP="00E56BDA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FB5B14">
              <w:rPr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FFF8C7" w14:textId="77777777" w:rsidR="006A269A" w:rsidRPr="00FB5B14" w:rsidRDefault="00BC53E8" w:rsidP="00E56BDA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FB5B14">
              <w:rPr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7CA46" w14:textId="77777777" w:rsidR="006A269A" w:rsidRPr="00FB5B14" w:rsidRDefault="00BC53E8" w:rsidP="00E56BDA">
            <w:pPr>
              <w:bidi/>
              <w:jc w:val="center"/>
              <w:rPr>
                <w:b/>
                <w:bCs/>
                <w:sz w:val="22"/>
                <w:rtl/>
              </w:rPr>
            </w:pPr>
            <w:r w:rsidRPr="00FB5B14">
              <w:rPr>
                <w:b/>
                <w:bCs/>
                <w:sz w:val="22"/>
                <w:rtl/>
              </w:rPr>
              <w:t>معامل</w:t>
            </w:r>
            <w:r w:rsidR="008D1395">
              <w:rPr>
                <w:rFonts w:hint="cs"/>
                <w:b/>
                <w:bCs/>
                <w:sz w:val="22"/>
                <w:rtl/>
              </w:rPr>
              <w:t xml:space="preserve"> أو استوديو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7D36B" w14:textId="77777777" w:rsidR="006A269A" w:rsidRPr="00FB5B14" w:rsidRDefault="00F308CD" w:rsidP="00E56BDA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FB5B14">
              <w:rPr>
                <w:rFonts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6909B" w14:textId="77777777" w:rsidR="006A269A" w:rsidRPr="00FB5B14" w:rsidRDefault="00BC53E8" w:rsidP="00E56BDA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FB5B14">
              <w:rPr>
                <w:b/>
                <w:bCs/>
                <w:sz w:val="22"/>
                <w:rtl/>
              </w:rPr>
              <w:t>أخرى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650E4" w14:textId="77777777" w:rsidR="006A269A" w:rsidRPr="00FB5B14" w:rsidRDefault="00BC53E8" w:rsidP="00E56BDA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FB5B14">
              <w:rPr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FB5B14" w14:paraId="1669D541" w14:textId="77777777" w:rsidTr="00E56BDA">
        <w:trPr>
          <w:trHeight w:val="34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2EED0" w14:textId="77777777" w:rsidR="00C96DC0" w:rsidRPr="00FB5B14" w:rsidRDefault="00653BC8" w:rsidP="00E56BDA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الساعات المؤداة</w:t>
            </w:r>
            <w:r w:rsidR="009B1CCE" w:rsidRPr="00FB5B14">
              <w:rPr>
                <w:rFonts w:hint="cs"/>
                <w:sz w:val="28"/>
                <w:szCs w:val="28"/>
                <w:rtl/>
              </w:rPr>
              <w:t xml:space="preserve"> فعلياً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C3B" w14:textId="77777777" w:rsidR="00C96DC0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5E3" w14:textId="77777777" w:rsidR="00C96DC0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93A" w14:textId="77777777" w:rsidR="00C96DC0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857" w14:textId="77777777" w:rsidR="00C96DC0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528" w14:textId="77777777" w:rsidR="00C96DC0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82D" w14:textId="77777777" w:rsidR="00C96DC0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30</w:t>
            </w:r>
          </w:p>
        </w:tc>
      </w:tr>
      <w:tr w:rsidR="00653BC8" w:rsidRPr="00FB5B14" w14:paraId="563FDFD3" w14:textId="77777777" w:rsidTr="00E56BDA">
        <w:trPr>
          <w:trHeight w:val="2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26ED36" w14:textId="77777777" w:rsidR="00653BC8" w:rsidRPr="00FB5B14" w:rsidRDefault="00653BC8" w:rsidP="00E56BDA">
            <w:pPr>
              <w:bidi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1F35" w14:textId="77777777" w:rsidR="00653BC8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85B" w14:textId="77777777" w:rsidR="00653BC8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B786" w14:textId="77777777" w:rsidR="00653BC8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FEC" w14:textId="77777777" w:rsidR="00653BC8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E52" w14:textId="77777777" w:rsidR="00653BC8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449C" w14:textId="77777777" w:rsidR="00653BC8" w:rsidRPr="00FB5B14" w:rsidRDefault="004673FC" w:rsidP="00745851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30</w:t>
            </w:r>
          </w:p>
        </w:tc>
      </w:tr>
    </w:tbl>
    <w:p w14:paraId="6B7A829B" w14:textId="77777777" w:rsidR="00C96DC0" w:rsidRPr="00FB5B14" w:rsidRDefault="00C96DC0" w:rsidP="00BC175B">
      <w:pPr>
        <w:bidi/>
        <w:jc w:val="both"/>
        <w:rPr>
          <w:rFonts w:cs="KacstBook"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96DC0" w:rsidRPr="00FB5B14" w14:paraId="0A3AB833" w14:textId="77777777" w:rsidTr="00E56BDA">
        <w:trPr>
          <w:trHeight w:val="647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7629" w14:textId="77777777" w:rsidR="00745851" w:rsidRDefault="00745851" w:rsidP="0074585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عدد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hint="cs"/>
                <w:b/>
                <w:bCs/>
                <w:sz w:val="28"/>
                <w:szCs w:val="28"/>
                <w:rtl/>
              </w:rPr>
              <w:t xml:space="preserve">دراسة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أسبوعياً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2B4ED47E" w14:textId="77777777" w:rsidR="00050D3B" w:rsidRPr="00FB5B14" w:rsidRDefault="006B2CE2" w:rsidP="00E56BDA">
            <w:pPr>
              <w:bidi/>
              <w:ind w:left="411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</w:tbl>
    <w:p w14:paraId="09B92884" w14:textId="77777777" w:rsidR="00C73BFF" w:rsidRDefault="00C73BFF" w:rsidP="009E1EFE">
      <w:pPr>
        <w:bidi/>
        <w:jc w:val="both"/>
        <w:rPr>
          <w:rtl/>
        </w:rPr>
      </w:pPr>
    </w:p>
    <w:p w14:paraId="1F53F4F8" w14:textId="77777777" w:rsidR="009E1EFE" w:rsidRPr="00C73BFF" w:rsidRDefault="00C73BFF" w:rsidP="00C73BFF">
      <w:r>
        <w:rPr>
          <w:rtl/>
        </w:rPr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96DC0" w:rsidRPr="00FB5B14" w14:paraId="074F9F59" w14:textId="77777777" w:rsidTr="00BB66DE">
        <w:trPr>
          <w:trHeight w:val="416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9D97" w14:textId="77777777" w:rsidR="00050D3B" w:rsidRPr="00745851" w:rsidRDefault="00C96DC0" w:rsidP="0074585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745851">
              <w:rPr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  <w:r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للمقرر وفقاً ل</w:t>
            </w:r>
            <w:r w:rsidRPr="00745851">
              <w:rPr>
                <w:b/>
                <w:bCs/>
                <w:sz w:val="28"/>
                <w:szCs w:val="28"/>
                <w:rtl/>
                <w:lang w:bidi="ar-EG"/>
              </w:rPr>
              <w:t xml:space="preserve">لإطار الوطني للمؤهلات </w:t>
            </w:r>
            <w:r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واتساقها مع </w:t>
            </w:r>
            <w:r w:rsidRPr="00745851">
              <w:rPr>
                <w:b/>
                <w:bCs/>
                <w:sz w:val="28"/>
                <w:szCs w:val="28"/>
                <w:rtl/>
                <w:lang w:bidi="ar-EG"/>
              </w:rPr>
              <w:t xml:space="preserve">طرق </w:t>
            </w:r>
            <w:r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قياسها </w:t>
            </w:r>
            <w:r w:rsidR="009D037B"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واستراتيجيات</w:t>
            </w:r>
            <w:r w:rsidR="009D037B" w:rsidRPr="00745851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45851">
              <w:rPr>
                <w:b/>
                <w:bCs/>
                <w:sz w:val="28"/>
                <w:szCs w:val="28"/>
                <w:rtl/>
                <w:lang w:bidi="ar-EG"/>
              </w:rPr>
              <w:t>تدريس</w:t>
            </w:r>
            <w:r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ها</w:t>
            </w:r>
          </w:p>
        </w:tc>
      </w:tr>
      <w:tr w:rsidR="009D037B" w:rsidRPr="00FB5B14" w14:paraId="1714E925" w14:textId="77777777" w:rsidTr="00E56BDA">
        <w:trPr>
          <w:trHeight w:val="1950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59E" w14:textId="77777777" w:rsidR="006A269A" w:rsidRPr="00FB5B14" w:rsidRDefault="00BC53E8" w:rsidP="00E56BDA">
            <w:pPr>
              <w:bidi/>
              <w:jc w:val="both"/>
              <w:rPr>
                <w:b/>
                <w:bCs/>
                <w:sz w:val="22"/>
                <w:szCs w:val="22"/>
                <w:rtl/>
              </w:rPr>
            </w:pPr>
            <w:r w:rsidRPr="00FB5B14">
              <w:rPr>
                <w:rFonts w:hint="eastAsia"/>
                <w:b/>
                <w:bCs/>
                <w:rtl/>
              </w:rPr>
              <w:t>يحدد</w:t>
            </w:r>
            <w:r w:rsidRPr="00FB5B14">
              <w:rPr>
                <w:b/>
                <w:bCs/>
                <w:rtl/>
              </w:rPr>
              <w:t xml:space="preserve"> الجدول التالي مجالات مخرجات التعلم </w:t>
            </w:r>
            <w:r w:rsidRPr="00FB5B14">
              <w:rPr>
                <w:rFonts w:hint="eastAsia"/>
                <w:b/>
                <w:bCs/>
                <w:rtl/>
              </w:rPr>
              <w:t>الخمسة</w:t>
            </w:r>
            <w:r w:rsidRPr="00FB5B14">
              <w:rPr>
                <w:b/>
                <w:bCs/>
                <w:rtl/>
              </w:rPr>
              <w:t xml:space="preserve"> الواردة في الإطار الوطني للمؤهلات</w:t>
            </w:r>
          </w:p>
          <w:p w14:paraId="76C9FF49" w14:textId="77777777" w:rsidR="009D037B" w:rsidRPr="00FB5B14" w:rsidRDefault="009D037B" w:rsidP="00846491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b/>
                <w:bCs/>
                <w:u w:val="single"/>
                <w:rtl/>
              </w:rPr>
            </w:pPr>
            <w:r w:rsidRPr="00FB5B14">
              <w:rPr>
                <w:b/>
                <w:bCs/>
                <w:u w:val="single"/>
                <w:rtl/>
              </w:rPr>
              <w:t>أولاً</w:t>
            </w:r>
            <w:r w:rsidRPr="00FB5B14">
              <w:rPr>
                <w:rFonts w:cs="KacstBook" w:hint="cs"/>
                <w:rtl/>
              </w:rPr>
              <w:t xml:space="preserve">: </w:t>
            </w:r>
            <w:r w:rsidRPr="00FB5B14">
              <w:rPr>
                <w:rtl/>
              </w:rPr>
              <w:t xml:space="preserve">قم بملء الجدول بمخرجات تعلم </w:t>
            </w:r>
            <w:r w:rsidRPr="00FB5B14">
              <w:rPr>
                <w:rFonts w:hint="cs"/>
                <w:rtl/>
              </w:rPr>
              <w:t>ل</w:t>
            </w:r>
            <w:r w:rsidRPr="00FB5B14">
              <w:rPr>
                <w:rtl/>
              </w:rPr>
              <w:t xml:space="preserve">لمقرر تكون قابلة للقياس </w:t>
            </w:r>
            <w:r w:rsidRPr="00FB5B14">
              <w:rPr>
                <w:rFonts w:hint="cs"/>
                <w:rtl/>
              </w:rPr>
              <w:t xml:space="preserve">حسب المطلوب </w:t>
            </w:r>
            <w:r w:rsidRPr="00FB5B14">
              <w:rPr>
                <w:rtl/>
              </w:rPr>
              <w:t xml:space="preserve">في مجالات التعلم </w:t>
            </w:r>
            <w:r w:rsidRPr="00FB5B14">
              <w:rPr>
                <w:rFonts w:hint="cs"/>
                <w:rtl/>
              </w:rPr>
              <w:t xml:space="preserve">المناسبة </w:t>
            </w:r>
            <w:r w:rsidRPr="00FB5B14">
              <w:rPr>
                <w:rFonts w:cs="KacstBook"/>
                <w:rtl/>
              </w:rPr>
              <w:t>(</w:t>
            </w:r>
            <w:r w:rsidRPr="00FB5B14">
              <w:rPr>
                <w:rFonts w:hint="cs"/>
                <w:rtl/>
              </w:rPr>
              <w:t>ا</w:t>
            </w:r>
            <w:r w:rsidRPr="00FB5B14">
              <w:rPr>
                <w:rtl/>
              </w:rPr>
              <w:t>نظر إلى الشرح أسفل الجدول</w:t>
            </w:r>
            <w:r w:rsidRPr="00FB5B14">
              <w:rPr>
                <w:rFonts w:cs="KacstBook"/>
                <w:rtl/>
              </w:rPr>
              <w:t>)</w:t>
            </w:r>
            <w:r w:rsidRPr="00FB5B14">
              <w:rPr>
                <w:rFonts w:cs="KacstBook" w:hint="cs"/>
                <w:rtl/>
              </w:rPr>
              <w:t>.</w:t>
            </w:r>
          </w:p>
          <w:p w14:paraId="3E5378E6" w14:textId="77777777" w:rsidR="009D037B" w:rsidRPr="00FB5B14" w:rsidRDefault="009D037B" w:rsidP="00846491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tl/>
              </w:rPr>
            </w:pPr>
            <w:r w:rsidRPr="00FB5B14">
              <w:rPr>
                <w:b/>
                <w:bCs/>
                <w:u w:val="single"/>
                <w:rtl/>
              </w:rPr>
              <w:t>ثانياً</w:t>
            </w:r>
            <w:r w:rsidRPr="00FB5B14">
              <w:rPr>
                <w:rFonts w:cs="KacstBook" w:hint="cs"/>
                <w:rtl/>
              </w:rPr>
              <w:t>:</w:t>
            </w:r>
            <w:r w:rsidRPr="00FB5B14">
              <w:rPr>
                <w:rtl/>
              </w:rPr>
              <w:t xml:space="preserve"> ضع استراتيجيات التدريس </w:t>
            </w:r>
            <w:r w:rsidRPr="00FB5B14">
              <w:rPr>
                <w:rFonts w:hint="cs"/>
                <w:rtl/>
              </w:rPr>
              <w:t>التي تناسب و تتسق مع</w:t>
            </w:r>
            <w:r w:rsidRPr="00FB5B14">
              <w:rPr>
                <w:rFonts w:cs="KacstBook" w:hint="cs"/>
                <w:rtl/>
              </w:rPr>
              <w:t xml:space="preserve"> </w:t>
            </w:r>
            <w:r w:rsidRPr="00FB5B14">
              <w:rPr>
                <w:rtl/>
              </w:rPr>
              <w:t xml:space="preserve">طرق </w:t>
            </w:r>
            <w:r w:rsidRPr="00FB5B14">
              <w:rPr>
                <w:rFonts w:hint="cs"/>
                <w:rtl/>
              </w:rPr>
              <w:t xml:space="preserve">القياس </w:t>
            </w:r>
            <w:r w:rsidRPr="00FB5B14">
              <w:rPr>
                <w:rtl/>
              </w:rPr>
              <w:t>ومع مخرجات التعلم الم</w:t>
            </w:r>
            <w:r w:rsidRPr="00FB5B14">
              <w:rPr>
                <w:rFonts w:hint="cs"/>
                <w:rtl/>
              </w:rPr>
              <w:t>أمولة</w:t>
            </w:r>
            <w:r w:rsidRPr="00FB5B14">
              <w:rPr>
                <w:rFonts w:cs="KacstBook"/>
                <w:rtl/>
              </w:rPr>
              <w:t>.</w:t>
            </w:r>
          </w:p>
          <w:p w14:paraId="2351E041" w14:textId="77777777" w:rsidR="009D037B" w:rsidRPr="00FB5B14" w:rsidRDefault="009D037B" w:rsidP="00846491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b/>
                <w:bCs/>
                <w:u w:val="single"/>
                <w:rtl/>
              </w:rPr>
              <w:t>ثالثاً</w:t>
            </w:r>
            <w:r w:rsidRPr="00FB5B14">
              <w:rPr>
                <w:rFonts w:cs="KacstBook" w:hint="cs"/>
                <w:rtl/>
              </w:rPr>
              <w:t>:</w:t>
            </w:r>
            <w:r w:rsidRPr="00FB5B14">
              <w:rPr>
                <w:rtl/>
              </w:rPr>
              <w:t xml:space="preserve"> ضع طرق ال</w:t>
            </w:r>
            <w:r w:rsidRPr="00FB5B14">
              <w:rPr>
                <w:rFonts w:hint="cs"/>
                <w:rtl/>
              </w:rPr>
              <w:t xml:space="preserve">قياس </w:t>
            </w:r>
            <w:r w:rsidRPr="00FB5B14">
              <w:rPr>
                <w:rtl/>
              </w:rPr>
              <w:t>الم</w:t>
            </w:r>
            <w:r w:rsidRPr="00FB5B14">
              <w:rPr>
                <w:rFonts w:hint="cs"/>
                <w:rtl/>
              </w:rPr>
              <w:t xml:space="preserve">ناسبة </w:t>
            </w:r>
            <w:r w:rsidRPr="00FB5B14">
              <w:rPr>
                <w:rtl/>
              </w:rPr>
              <w:t>التي تساعد على قياس</w:t>
            </w:r>
            <w:r w:rsidRPr="00FB5B14">
              <w:rPr>
                <w:rFonts w:hint="cs"/>
                <w:rtl/>
              </w:rPr>
              <w:t xml:space="preserve"> وتقويم </w:t>
            </w:r>
            <w:r w:rsidRPr="00FB5B14">
              <w:rPr>
                <w:rtl/>
              </w:rPr>
              <w:t xml:space="preserve">مخرجات التعلم </w:t>
            </w:r>
            <w:r w:rsidRPr="00FB5B14">
              <w:rPr>
                <w:rFonts w:hint="cs"/>
                <w:rtl/>
              </w:rPr>
              <w:t xml:space="preserve">بدقة، ويجب </w:t>
            </w:r>
            <w:r w:rsidRPr="00FB5B14">
              <w:rPr>
                <w:rtl/>
              </w:rPr>
              <w:t xml:space="preserve">أن تتسق مخرجات تعلم المقرر المستهدفة وطرق </w:t>
            </w:r>
            <w:r w:rsidRPr="00FB5B14">
              <w:rPr>
                <w:rFonts w:hint="cs"/>
                <w:rtl/>
              </w:rPr>
              <w:t xml:space="preserve">قياسها </w:t>
            </w:r>
            <w:r w:rsidRPr="00FB5B14">
              <w:rPr>
                <w:rtl/>
              </w:rPr>
              <w:t>واستراتيجيات تدريس</w:t>
            </w:r>
            <w:r w:rsidRPr="00FB5B14">
              <w:rPr>
                <w:rFonts w:hint="cs"/>
                <w:rtl/>
              </w:rPr>
              <w:t>ها</w:t>
            </w:r>
            <w:r w:rsidRPr="00FB5B14">
              <w:rPr>
                <w:rtl/>
              </w:rPr>
              <w:t xml:space="preserve"> لتشكل معاً عملية تعلم وتعليم متكاملة</w:t>
            </w:r>
            <w:r w:rsidRPr="00FB5B14">
              <w:rPr>
                <w:rFonts w:hint="cs"/>
                <w:rtl/>
              </w:rPr>
              <w:t>، مع ملاحظة أنه لا يتطلب من كل مقرر أن يتضمن مخرجات تعلم من كل مجال</w:t>
            </w:r>
            <w:r w:rsidRPr="00FB5B14">
              <w:rPr>
                <w:rtl/>
              </w:rPr>
              <w:t xml:space="preserve"> من مجالات التعلم</w:t>
            </w:r>
            <w:r w:rsidRPr="00FB5B14">
              <w:rPr>
                <w:rFonts w:cs="KacstBook" w:hint="cs"/>
                <w:rtl/>
              </w:rPr>
              <w:t>.</w:t>
            </w:r>
          </w:p>
        </w:tc>
      </w:tr>
    </w:tbl>
    <w:p w14:paraId="1840E784" w14:textId="77777777" w:rsidR="009E1EFE" w:rsidRPr="00FB5B14" w:rsidRDefault="009E1EFE" w:rsidP="00E56BDA">
      <w:pPr>
        <w:bidi/>
        <w:rPr>
          <w:b/>
          <w:bCs/>
          <w:sz w:val="28"/>
          <w:szCs w:val="28"/>
          <w:rtl/>
        </w:rPr>
      </w:pPr>
    </w:p>
    <w:p w14:paraId="0CFE79D7" w14:textId="77777777" w:rsidR="00050D3B" w:rsidRPr="00FB5B14" w:rsidRDefault="00050D3B" w:rsidP="00BB66DE">
      <w:pPr>
        <w:bidi/>
        <w:jc w:val="center"/>
        <w:rPr>
          <w:b/>
          <w:bCs/>
          <w:sz w:val="28"/>
          <w:szCs w:val="28"/>
          <w:rtl/>
        </w:rPr>
      </w:pPr>
      <w:r w:rsidRPr="00FB5B14">
        <w:rPr>
          <w:rFonts w:hint="cs"/>
          <w:b/>
          <w:bCs/>
          <w:sz w:val="28"/>
          <w:szCs w:val="28"/>
          <w:rtl/>
        </w:rPr>
        <w:t xml:space="preserve">جدول </w:t>
      </w:r>
      <w:r w:rsidRPr="00FB5B14">
        <w:rPr>
          <w:b/>
          <w:bCs/>
          <w:sz w:val="28"/>
          <w:szCs w:val="28"/>
          <w:rtl/>
        </w:rPr>
        <w:t xml:space="preserve">مخرجات التعلم </w:t>
      </w:r>
      <w:r w:rsidRPr="00FB5B14">
        <w:rPr>
          <w:rFonts w:hint="cs"/>
          <w:b/>
          <w:bCs/>
          <w:sz w:val="28"/>
          <w:szCs w:val="28"/>
          <w:rtl/>
        </w:rPr>
        <w:t>للمقرر</w:t>
      </w:r>
    </w:p>
    <w:tbl>
      <w:tblPr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2126"/>
        <w:gridCol w:w="2127"/>
      </w:tblGrid>
      <w:tr w:rsidR="00050D3B" w:rsidRPr="0027249A" w14:paraId="774F3AE1" w14:textId="77777777" w:rsidTr="00812A64">
        <w:trPr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1994DA24" w14:textId="77777777" w:rsidR="00050D3B" w:rsidRPr="0027249A" w:rsidRDefault="00050D3B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D9D9D9"/>
          </w:tcPr>
          <w:p w14:paraId="7E8150EB" w14:textId="77777777" w:rsidR="00050D3B" w:rsidRPr="0027249A" w:rsidRDefault="00050D3B" w:rsidP="00812A6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7249A">
              <w:rPr>
                <w:b/>
                <w:bCs/>
                <w:sz w:val="28"/>
                <w:szCs w:val="28"/>
                <w:rtl/>
              </w:rPr>
              <w:t>مخرجات التعلم</w:t>
            </w: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 xml:space="preserve"> وفقاً للإطار الوطني ل</w:t>
            </w:r>
            <w:r w:rsidRPr="0027249A">
              <w:rPr>
                <w:b/>
                <w:bCs/>
                <w:sz w:val="28"/>
                <w:szCs w:val="28"/>
                <w:rtl/>
              </w:rPr>
              <w:t>لمؤهلات</w:t>
            </w:r>
          </w:p>
          <w:p w14:paraId="420A5044" w14:textId="77777777" w:rsidR="009E1EFE" w:rsidRPr="0027249A" w:rsidRDefault="009E1EFE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14:paraId="20B61526" w14:textId="77777777" w:rsidR="00050D3B" w:rsidRPr="0027249A" w:rsidRDefault="00050D3B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>استراتيجيات</w:t>
            </w:r>
            <w:r w:rsidRPr="0027249A">
              <w:rPr>
                <w:b/>
                <w:bCs/>
                <w:sz w:val="28"/>
                <w:szCs w:val="28"/>
                <w:rtl/>
              </w:rPr>
              <w:t xml:space="preserve"> تدريس المقرر</w:t>
            </w:r>
          </w:p>
        </w:tc>
        <w:tc>
          <w:tcPr>
            <w:tcW w:w="2127" w:type="dxa"/>
            <w:shd w:val="clear" w:color="auto" w:fill="D9D9D9"/>
          </w:tcPr>
          <w:p w14:paraId="0456217C" w14:textId="77777777" w:rsidR="00050D3B" w:rsidRPr="0027249A" w:rsidRDefault="00050D3B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>طرق القياس</w:t>
            </w:r>
          </w:p>
        </w:tc>
      </w:tr>
      <w:tr w:rsidR="00050D3B" w:rsidRPr="0027249A" w14:paraId="5A27CA6C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3592C9B7" w14:textId="77777777" w:rsidR="00050D3B" w:rsidRPr="0027249A" w:rsidRDefault="00CB5CAF" w:rsidP="00812A6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5B51549C" w14:textId="77777777" w:rsidR="00050D3B" w:rsidRPr="0027249A" w:rsidRDefault="00050D3B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b/>
                <w:bCs/>
                <w:sz w:val="28"/>
                <w:szCs w:val="28"/>
                <w:rtl/>
              </w:rPr>
              <w:t>المعرفة</w:t>
            </w:r>
          </w:p>
        </w:tc>
      </w:tr>
      <w:tr w:rsidR="00F3781B" w:rsidRPr="0027249A" w14:paraId="4F09223B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438D84B3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1-1</w:t>
            </w:r>
          </w:p>
        </w:tc>
        <w:tc>
          <w:tcPr>
            <w:tcW w:w="5103" w:type="dxa"/>
          </w:tcPr>
          <w:p w14:paraId="27289D59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sz w:val="28"/>
                <w:szCs w:val="28"/>
                <w:rtl/>
              </w:rPr>
              <w:t>يعرف علم المقاصد الشرعية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5C291C66" w14:textId="77777777" w:rsidR="00F3781B" w:rsidRPr="0027249A" w:rsidRDefault="00F3781B" w:rsidP="00812A64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sz w:val="28"/>
                <w:szCs w:val="28"/>
                <w:rtl/>
              </w:rPr>
              <w:t>المحاضرات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30335052" w14:textId="77777777" w:rsidR="00904514" w:rsidRPr="0027249A" w:rsidRDefault="00904514" w:rsidP="00812A64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خرائط الأفكار</w:t>
            </w:r>
          </w:p>
          <w:p w14:paraId="3B9D1668" w14:textId="77777777" w:rsidR="00F3781B" w:rsidRPr="0027249A" w:rsidRDefault="00F3781B" w:rsidP="00812A64">
            <w:pPr>
              <w:pStyle w:val="ac"/>
              <w:numPr>
                <w:ilvl w:val="0"/>
                <w:numId w:val="16"/>
              </w:numPr>
              <w:bidi/>
              <w:jc w:val="both"/>
              <w:rPr>
                <w:rFonts w:ascii="Arial" w:eastAsia="Calibri" w:hAnsi="Arial" w:cs="KacstBook"/>
                <w:sz w:val="28"/>
                <w:szCs w:val="28"/>
                <w:lang w:val="en-US"/>
              </w:rPr>
            </w:pPr>
            <w:r w:rsidRPr="0027249A">
              <w:rPr>
                <w:sz w:val="28"/>
                <w:szCs w:val="28"/>
                <w:rtl/>
              </w:rPr>
              <w:t>التعلم التعاوني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7" w:type="dxa"/>
            <w:vMerge w:val="restart"/>
          </w:tcPr>
          <w:p w14:paraId="14716B9A" w14:textId="77777777" w:rsidR="00221E4A" w:rsidRPr="0027249A" w:rsidRDefault="00221E4A" w:rsidP="00812A64">
            <w:pPr>
              <w:pStyle w:val="ac"/>
              <w:numPr>
                <w:ilvl w:val="0"/>
                <w:numId w:val="17"/>
              </w:numPr>
              <w:bidi/>
              <w:rPr>
                <w:rFonts w:cs="KacstBook"/>
                <w:sz w:val="28"/>
                <w:szCs w:val="28"/>
              </w:rPr>
            </w:pPr>
            <w:r w:rsidRPr="0027249A">
              <w:rPr>
                <w:sz w:val="28"/>
                <w:szCs w:val="28"/>
                <w:rtl/>
              </w:rPr>
              <w:t>أسئلة مباشرة</w:t>
            </w:r>
            <w:r w:rsidRPr="0027249A">
              <w:rPr>
                <w:rFonts w:cs="KacstBook"/>
                <w:sz w:val="28"/>
                <w:szCs w:val="28"/>
              </w:rPr>
              <w:t xml:space="preserve">. </w:t>
            </w:r>
          </w:p>
          <w:p w14:paraId="5E39A1ED" w14:textId="77777777" w:rsidR="00F3781B" w:rsidRPr="0027249A" w:rsidRDefault="00F3781B" w:rsidP="00812A64">
            <w:pPr>
              <w:pStyle w:val="ac"/>
              <w:numPr>
                <w:ilvl w:val="0"/>
                <w:numId w:val="17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اختبارات قصيرة</w:t>
            </w:r>
          </w:p>
          <w:p w14:paraId="6405D6AA" w14:textId="77777777" w:rsidR="00904514" w:rsidRPr="0027249A" w:rsidRDefault="00904514" w:rsidP="00812A64">
            <w:pPr>
              <w:numPr>
                <w:ilvl w:val="0"/>
                <w:numId w:val="17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الاختبار الفصلي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F3781B" w:rsidRPr="0027249A" w14:paraId="4959A0E1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2C730F8C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1-2</w:t>
            </w:r>
          </w:p>
        </w:tc>
        <w:tc>
          <w:tcPr>
            <w:tcW w:w="5103" w:type="dxa"/>
          </w:tcPr>
          <w:p w14:paraId="552826BB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 xml:space="preserve">يعرف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ﻧﻈﺮﻳﺔ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ﻟﻤﻘﺎﺻﺪ</w:t>
            </w:r>
            <w:r w:rsidRPr="0027249A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ﻋﻨﺪ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ﻟﺸﺎﻃ</w:t>
            </w:r>
            <w:r w:rsidRPr="0027249A">
              <w:rPr>
                <w:rFonts w:hint="cs"/>
                <w:sz w:val="28"/>
                <w:szCs w:val="28"/>
                <w:rtl/>
              </w:rPr>
              <w:t>بي ويذكر أنواعها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0062A89B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63EAFF86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F3781B" w:rsidRPr="0027249A" w14:paraId="2C1073CD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0E7DC0DE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1-3</w:t>
            </w:r>
          </w:p>
        </w:tc>
        <w:tc>
          <w:tcPr>
            <w:tcW w:w="5103" w:type="dxa"/>
          </w:tcPr>
          <w:p w14:paraId="095CB20F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 xml:space="preserve">يلخص </w:t>
            </w:r>
            <w:r w:rsidRPr="0027249A">
              <w:rPr>
                <w:sz w:val="28"/>
                <w:szCs w:val="28"/>
                <w:rtl/>
              </w:rPr>
              <w:t>نشأة علم المقاصد الشرعية وأهم المؤلفات فيها</w:t>
            </w:r>
            <w:r w:rsidRPr="0027249A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44279FC6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3F293CDB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F3781B" w:rsidRPr="0027249A" w14:paraId="3A70DAED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0E375BF0" w14:textId="77777777" w:rsidR="00F3781B" w:rsidRPr="0027249A" w:rsidRDefault="00F3781B" w:rsidP="00130966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1-</w:t>
            </w:r>
            <w:r w:rsidR="00130966"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4</w:t>
            </w:r>
          </w:p>
        </w:tc>
        <w:tc>
          <w:tcPr>
            <w:tcW w:w="5103" w:type="dxa"/>
          </w:tcPr>
          <w:p w14:paraId="7CCEBF34" w14:textId="77777777" w:rsidR="00F3781B" w:rsidRPr="0027249A" w:rsidRDefault="00835CF6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 xml:space="preserve">يحدد </w:t>
            </w:r>
            <w:r w:rsidRPr="0027249A">
              <w:rPr>
                <w:sz w:val="28"/>
                <w:szCs w:val="28"/>
                <w:rtl/>
              </w:rPr>
              <w:t>مراتب المصالح المقصودة للتشريع</w:t>
            </w:r>
          </w:p>
        </w:tc>
        <w:tc>
          <w:tcPr>
            <w:tcW w:w="2126" w:type="dxa"/>
            <w:vMerge/>
          </w:tcPr>
          <w:p w14:paraId="228A36DD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B677143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050D3B" w:rsidRPr="0027249A" w14:paraId="542ED547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168B89CC" w14:textId="77777777" w:rsidR="00050D3B" w:rsidRPr="0027249A" w:rsidRDefault="00CB5CAF" w:rsidP="00812A64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02320678" w14:textId="77777777" w:rsidR="00050D3B" w:rsidRPr="0027249A" w:rsidRDefault="00050D3B" w:rsidP="00812A64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7249A">
              <w:rPr>
                <w:b/>
                <w:bCs/>
                <w:sz w:val="28"/>
                <w:szCs w:val="28"/>
                <w:rtl/>
              </w:rPr>
              <w:t xml:space="preserve">المهارات </w:t>
            </w: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>المعرفية</w:t>
            </w:r>
          </w:p>
        </w:tc>
      </w:tr>
      <w:tr w:rsidR="00F3781B" w:rsidRPr="0027249A" w14:paraId="5E0A4490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23B8DAAA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2-1</w:t>
            </w:r>
          </w:p>
        </w:tc>
        <w:tc>
          <w:tcPr>
            <w:tcW w:w="5103" w:type="dxa"/>
          </w:tcPr>
          <w:p w14:paraId="05A97C62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يشرح صلة المقاصد بالعلوم الشرعية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52158029" w14:textId="77777777" w:rsidR="00F3781B" w:rsidRPr="0027249A" w:rsidRDefault="00F3781B" w:rsidP="00812A64">
            <w:pPr>
              <w:pStyle w:val="ac"/>
              <w:numPr>
                <w:ilvl w:val="0"/>
                <w:numId w:val="18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sz w:val="28"/>
                <w:szCs w:val="28"/>
                <w:rtl/>
              </w:rPr>
              <w:t>العصف الذهني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DE28674" w14:textId="77777777" w:rsidR="00F3781B" w:rsidRPr="0027249A" w:rsidRDefault="00737BAA" w:rsidP="00812A64">
            <w:pPr>
              <w:pStyle w:val="ac"/>
              <w:numPr>
                <w:ilvl w:val="0"/>
                <w:numId w:val="18"/>
              </w:numPr>
              <w:bidi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الحوار و</w:t>
            </w:r>
            <w:r w:rsidR="00F3781B" w:rsidRPr="0027249A">
              <w:rPr>
                <w:sz w:val="28"/>
                <w:szCs w:val="28"/>
                <w:rtl/>
              </w:rPr>
              <w:t>المناقشة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64CD6A7" w14:textId="77777777" w:rsidR="00904514" w:rsidRPr="0027249A" w:rsidRDefault="00904514" w:rsidP="00812A64">
            <w:pPr>
              <w:pStyle w:val="ac"/>
              <w:numPr>
                <w:ilvl w:val="0"/>
                <w:numId w:val="18"/>
              </w:numPr>
              <w:bidi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التعلم الذاتي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7" w:type="dxa"/>
            <w:vMerge w:val="restart"/>
          </w:tcPr>
          <w:p w14:paraId="1CD37539" w14:textId="77777777" w:rsidR="00F3781B" w:rsidRPr="0027249A" w:rsidRDefault="00F3781B" w:rsidP="00812A64">
            <w:pPr>
              <w:pStyle w:val="ac"/>
              <w:numPr>
                <w:ilvl w:val="0"/>
                <w:numId w:val="19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</w:t>
            </w:r>
            <w:r w:rsidRPr="0027249A">
              <w:rPr>
                <w:sz w:val="28"/>
                <w:szCs w:val="28"/>
                <w:rtl/>
              </w:rPr>
              <w:t>تقييم ال</w:t>
            </w:r>
            <w:r w:rsidRPr="0027249A">
              <w:rPr>
                <w:rFonts w:hint="cs"/>
                <w:sz w:val="28"/>
                <w:szCs w:val="28"/>
                <w:rtl/>
              </w:rPr>
              <w:t>ذاتي</w:t>
            </w:r>
            <w:r w:rsidR="00BB16CC"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744DA27" w14:textId="77777777" w:rsidR="00BB16CC" w:rsidRPr="0027249A" w:rsidRDefault="00BB16CC" w:rsidP="00812A64">
            <w:pPr>
              <w:pStyle w:val="ac"/>
              <w:numPr>
                <w:ilvl w:val="0"/>
                <w:numId w:val="1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تقييم المناقشة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27721131" w14:textId="77777777" w:rsidR="00904514" w:rsidRPr="0027249A" w:rsidRDefault="00904514" w:rsidP="00CD2405">
            <w:pPr>
              <w:pStyle w:val="ac"/>
              <w:numPr>
                <w:ilvl w:val="0"/>
                <w:numId w:val="1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الاختبار النهائي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F3781B" w:rsidRPr="0027249A" w14:paraId="16EB0F78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4AF53841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2-2</w:t>
            </w:r>
          </w:p>
        </w:tc>
        <w:tc>
          <w:tcPr>
            <w:tcW w:w="5103" w:type="dxa"/>
          </w:tcPr>
          <w:p w14:paraId="3C7BFDB0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 xml:space="preserve">يناقش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ﻗﺼﺪ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ﻟﺸﺎ</w:t>
            </w:r>
            <w:r w:rsidRPr="0027249A">
              <w:rPr>
                <w:rFonts w:hint="eastAsia"/>
                <w:sz w:val="28"/>
                <w:szCs w:val="28"/>
                <w:rtl/>
              </w:rPr>
              <w:t>رع</w:t>
            </w:r>
            <w:r w:rsidRPr="0027249A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ﻣﻦ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ﻟﺘﻜﻠﻴﻒ.</w:t>
            </w:r>
          </w:p>
        </w:tc>
        <w:tc>
          <w:tcPr>
            <w:tcW w:w="2126" w:type="dxa"/>
            <w:vMerge/>
          </w:tcPr>
          <w:p w14:paraId="7BC02E3D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6BACA2E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F3781B" w:rsidRPr="0027249A" w14:paraId="32B30CF3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52BD3061" w14:textId="77777777" w:rsidR="00F3781B" w:rsidRPr="0027249A" w:rsidRDefault="00F3781B" w:rsidP="00CD2405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2-</w:t>
            </w:r>
            <w:r w:rsidR="00CD2405" w:rsidRPr="0027249A">
              <w:rPr>
                <w:rFonts w:cs="KacstBook" w:hint="cs"/>
                <w:sz w:val="28"/>
                <w:szCs w:val="28"/>
                <w:rtl/>
              </w:rPr>
              <w:t>3</w:t>
            </w:r>
          </w:p>
        </w:tc>
        <w:tc>
          <w:tcPr>
            <w:tcW w:w="5103" w:type="dxa"/>
          </w:tcPr>
          <w:p w14:paraId="3EF5E583" w14:textId="77777777" w:rsidR="00F3781B" w:rsidRPr="0027249A" w:rsidRDefault="003F4560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sz w:val="28"/>
                <w:szCs w:val="28"/>
                <w:rtl/>
              </w:rPr>
              <w:t>يفرق بين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ﻟﻤﻘﺎﺻﺪ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ﻟﺨﺎﺻﺔ</w:t>
            </w:r>
            <w:r w:rsidRPr="0027249A">
              <w:rPr>
                <w:sz w:val="28"/>
                <w:szCs w:val="28"/>
                <w:rtl/>
              </w:rPr>
              <w:t xml:space="preserve"> و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ﻟﻤﻘﺎﺻﺪ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ﻟﺠﺰﺋ</w:t>
            </w:r>
            <w:r w:rsidRPr="0027249A">
              <w:rPr>
                <w:rFonts w:hint="eastAsia"/>
                <w:sz w:val="28"/>
                <w:szCs w:val="28"/>
                <w:rtl/>
              </w:rPr>
              <w:t>ية</w:t>
            </w:r>
            <w:r w:rsidRPr="0027249A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7A72981F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942CCAF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F3781B" w:rsidRPr="0027249A" w14:paraId="705C793F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1A0482AC" w14:textId="77777777" w:rsidR="00F3781B" w:rsidRPr="0027249A" w:rsidRDefault="00F3781B" w:rsidP="00CD2405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2-</w:t>
            </w:r>
            <w:r w:rsidR="00CD2405" w:rsidRPr="0027249A">
              <w:rPr>
                <w:rFonts w:cs="KacstBook" w:hint="cs"/>
                <w:sz w:val="28"/>
                <w:szCs w:val="28"/>
                <w:rtl/>
              </w:rPr>
              <w:t>4</w:t>
            </w:r>
          </w:p>
        </w:tc>
        <w:tc>
          <w:tcPr>
            <w:tcW w:w="5103" w:type="dxa"/>
          </w:tcPr>
          <w:p w14:paraId="3A15C365" w14:textId="77777777" w:rsidR="00F3781B" w:rsidRPr="0027249A" w:rsidRDefault="003F4560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ي</w:t>
            </w:r>
            <w:r w:rsidRPr="0027249A">
              <w:rPr>
                <w:sz w:val="28"/>
                <w:szCs w:val="28"/>
                <w:rtl/>
              </w:rPr>
              <w:t>ميز بين المقاصد الضرورية والحاجية والتحسينية</w:t>
            </w:r>
          </w:p>
        </w:tc>
        <w:tc>
          <w:tcPr>
            <w:tcW w:w="2126" w:type="dxa"/>
            <w:vMerge/>
          </w:tcPr>
          <w:p w14:paraId="6FF5DB65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45EEAC80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050D3B" w:rsidRPr="0027249A" w14:paraId="0EFC2B09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26A4626B" w14:textId="77777777" w:rsidR="00050D3B" w:rsidRPr="0027249A" w:rsidRDefault="00CB5CAF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27249A">
              <w:rPr>
                <w:rFonts w:cs="KacstBook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0B607885" w14:textId="77777777" w:rsidR="00050D3B" w:rsidRPr="0027249A" w:rsidRDefault="00050D3B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b/>
                <w:bCs/>
                <w:sz w:val="28"/>
                <w:szCs w:val="28"/>
                <w:rtl/>
              </w:rPr>
              <w:t xml:space="preserve">مهارات </w:t>
            </w: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>العلاقات الشخصية و</w:t>
            </w:r>
            <w:r w:rsidRPr="0027249A">
              <w:rPr>
                <w:b/>
                <w:bCs/>
                <w:sz w:val="28"/>
                <w:szCs w:val="28"/>
                <w:rtl/>
              </w:rPr>
              <w:t>تحمل الم</w:t>
            </w: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>س</w:t>
            </w:r>
            <w:r w:rsidRPr="0027249A">
              <w:rPr>
                <w:b/>
                <w:bCs/>
                <w:sz w:val="28"/>
                <w:szCs w:val="28"/>
                <w:rtl/>
              </w:rPr>
              <w:t xml:space="preserve">ؤولية </w:t>
            </w:r>
          </w:p>
        </w:tc>
      </w:tr>
      <w:tr w:rsidR="00F3781B" w:rsidRPr="0027249A" w14:paraId="18848EEC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7B0BABE4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3-1</w:t>
            </w:r>
          </w:p>
        </w:tc>
        <w:tc>
          <w:tcPr>
            <w:tcW w:w="5103" w:type="dxa"/>
          </w:tcPr>
          <w:p w14:paraId="09CE4FCE" w14:textId="77777777" w:rsidR="00F3781B" w:rsidRPr="0027249A" w:rsidRDefault="0027249A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sz w:val="28"/>
                <w:szCs w:val="28"/>
                <w:rtl/>
              </w:rPr>
              <w:t>يناقش مع الزملاء رفع الحرج والتيسير على الأمة</w:t>
            </w:r>
            <w:r w:rsidRPr="0027249A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4AD83C9F" w14:textId="77777777" w:rsidR="00913F21" w:rsidRPr="0027249A" w:rsidRDefault="0027249A" w:rsidP="00812A64">
            <w:pPr>
              <w:pStyle w:val="ac"/>
              <w:numPr>
                <w:ilvl w:val="0"/>
                <w:numId w:val="20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حل المشكلات</w:t>
            </w:r>
          </w:p>
          <w:p w14:paraId="649A6EBC" w14:textId="77777777" w:rsidR="00F3781B" w:rsidRPr="0027249A" w:rsidRDefault="0027249A" w:rsidP="00812A64">
            <w:pPr>
              <w:pStyle w:val="ac"/>
              <w:numPr>
                <w:ilvl w:val="0"/>
                <w:numId w:val="20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العمل الجماعي</w:t>
            </w:r>
            <w:r w:rsidR="00F3781B" w:rsidRPr="0027249A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13970D5F" w14:textId="77777777" w:rsidR="00F770BD" w:rsidRPr="0027249A" w:rsidRDefault="00F770BD" w:rsidP="0027249A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14:paraId="24E8BEA5" w14:textId="77777777" w:rsidR="00F3781B" w:rsidRPr="0027249A" w:rsidRDefault="00184743" w:rsidP="00812A64">
            <w:pPr>
              <w:pStyle w:val="ac"/>
              <w:numPr>
                <w:ilvl w:val="0"/>
                <w:numId w:val="2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تقييم المن</w:t>
            </w:r>
            <w:r w:rsidR="00301B23" w:rsidRPr="0027249A">
              <w:rPr>
                <w:rFonts w:hint="cs"/>
                <w:sz w:val="28"/>
                <w:szCs w:val="28"/>
                <w:rtl/>
              </w:rPr>
              <w:t>ا</w:t>
            </w:r>
            <w:r w:rsidRPr="0027249A">
              <w:rPr>
                <w:rFonts w:hint="cs"/>
                <w:sz w:val="28"/>
                <w:szCs w:val="28"/>
                <w:rtl/>
              </w:rPr>
              <w:t>ق</w:t>
            </w:r>
            <w:r w:rsidR="00301B23" w:rsidRPr="0027249A">
              <w:rPr>
                <w:rFonts w:hint="cs"/>
                <w:sz w:val="28"/>
                <w:szCs w:val="28"/>
                <w:rtl/>
              </w:rPr>
              <w:t>شات</w:t>
            </w:r>
            <w:r w:rsidR="00BB16CC"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FE67E36" w14:textId="77777777" w:rsidR="00F770BD" w:rsidRPr="0027249A" w:rsidRDefault="00F770BD" w:rsidP="00812A64">
            <w:pPr>
              <w:numPr>
                <w:ilvl w:val="0"/>
                <w:numId w:val="21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تقييم الغير</w:t>
            </w:r>
          </w:p>
        </w:tc>
      </w:tr>
      <w:tr w:rsidR="00F3781B" w:rsidRPr="0027249A" w14:paraId="6D5E53EF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306BBB24" w14:textId="77777777" w:rsidR="00F3781B" w:rsidRPr="0027249A" w:rsidRDefault="00F3781B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3-2</w:t>
            </w:r>
          </w:p>
        </w:tc>
        <w:tc>
          <w:tcPr>
            <w:tcW w:w="5103" w:type="dxa"/>
          </w:tcPr>
          <w:p w14:paraId="2FF731E4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يشكل مجموعة عمل تحلل علاقة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ﻟﻤﻘﺎﺻﺪ</w:t>
            </w:r>
            <w:r w:rsidRPr="0027249A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ﺑﺄﺻﻮ</w:t>
            </w:r>
            <w:r w:rsidRPr="0027249A">
              <w:rPr>
                <w:rFonts w:hint="eastAsia"/>
                <w:sz w:val="28"/>
                <w:szCs w:val="28"/>
                <w:rtl/>
              </w:rPr>
              <w:t>ل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ﻟﺘﺸﺮﻳﻊ</w:t>
            </w:r>
            <w:r w:rsidRPr="0027249A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ﻣﻦ</w:t>
            </w:r>
            <w:r w:rsidRPr="0027249A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ﻛﺘﺎ</w:t>
            </w:r>
            <w:r w:rsidRPr="0027249A">
              <w:rPr>
                <w:rFonts w:hint="eastAsia"/>
                <w:sz w:val="28"/>
                <w:szCs w:val="28"/>
                <w:rtl/>
              </w:rPr>
              <w:t>ب</w:t>
            </w:r>
            <w:r w:rsidRPr="0027249A">
              <w:rPr>
                <w:sz w:val="28"/>
                <w:szCs w:val="28"/>
                <w:rtl/>
              </w:rPr>
              <w:t xml:space="preserve"> و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ﺳﻨﺔ</w:t>
            </w:r>
            <w:r w:rsidRPr="0027249A">
              <w:rPr>
                <w:sz w:val="28"/>
                <w:szCs w:val="28"/>
                <w:rtl/>
              </w:rPr>
              <w:t xml:space="preserve"> وإ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ﺟﻤﺎ</w:t>
            </w:r>
            <w:r w:rsidRPr="0027249A">
              <w:rPr>
                <w:rFonts w:hint="eastAsia"/>
                <w:sz w:val="28"/>
                <w:szCs w:val="28"/>
                <w:rtl/>
              </w:rPr>
              <w:t>عٍ</w:t>
            </w:r>
            <w:r w:rsidRPr="0027249A">
              <w:rPr>
                <w:sz w:val="28"/>
                <w:szCs w:val="28"/>
                <w:rtl/>
              </w:rPr>
              <w:t xml:space="preserve">  و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ﻗﻴﺎ</w:t>
            </w:r>
            <w:r w:rsidRPr="0027249A">
              <w:rPr>
                <w:rFonts w:hint="cs"/>
                <w:sz w:val="28"/>
                <w:szCs w:val="28"/>
                <w:rtl/>
              </w:rPr>
              <w:t>س</w:t>
            </w:r>
            <w:r w:rsidRPr="0027249A">
              <w:rPr>
                <w:sz w:val="28"/>
                <w:szCs w:val="28"/>
                <w:rtl/>
              </w:rPr>
              <w:t xml:space="preserve"> وا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ﺳﺘﺤﺴﺎ</w:t>
            </w:r>
            <w:r w:rsidRPr="0027249A">
              <w:rPr>
                <w:rFonts w:hint="eastAsia"/>
                <w:sz w:val="28"/>
                <w:szCs w:val="28"/>
                <w:rtl/>
              </w:rPr>
              <w:t>ن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27249A">
              <w:rPr>
                <w:sz w:val="28"/>
                <w:szCs w:val="28"/>
                <w:rtl/>
              </w:rPr>
              <w:t>و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ﺳﺪ</w:t>
            </w:r>
            <w:r w:rsidRPr="0027249A">
              <w:rPr>
                <w:sz w:val="28"/>
                <w:szCs w:val="28"/>
                <w:rtl/>
              </w:rPr>
              <w:t xml:space="preserve"> ذرا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ﺋﻊ</w:t>
            </w:r>
            <w:r w:rsidRPr="0027249A">
              <w:rPr>
                <w:sz w:val="28"/>
                <w:szCs w:val="28"/>
                <w:rtl/>
              </w:rPr>
              <w:t xml:space="preserve"> وا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ﻻﺟﺘﻬﺎ</w:t>
            </w:r>
            <w:r w:rsidRPr="0027249A">
              <w:rPr>
                <w:rFonts w:hint="eastAsia"/>
                <w:sz w:val="28"/>
                <w:szCs w:val="28"/>
                <w:rtl/>
              </w:rPr>
              <w:t>د</w:t>
            </w:r>
            <w:r w:rsidRPr="0027249A">
              <w:rPr>
                <w:sz w:val="28"/>
                <w:szCs w:val="28"/>
                <w:rtl/>
              </w:rPr>
              <w:t xml:space="preserve"> و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ﺗﻌﻠﻴﻞ</w:t>
            </w:r>
            <w:r w:rsidRPr="0027249A">
              <w:rPr>
                <w:sz w:val="28"/>
                <w:szCs w:val="28"/>
                <w:rtl/>
              </w:rPr>
              <w:t xml:space="preserve"> 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ﻟﻨ</w:t>
            </w:r>
            <w:r w:rsidRPr="0027249A">
              <w:rPr>
                <w:rFonts w:hint="cs"/>
                <w:sz w:val="28"/>
                <w:szCs w:val="28"/>
                <w:rtl/>
              </w:rPr>
              <w:t>صو</w:t>
            </w:r>
            <w:r w:rsidRPr="0027249A">
              <w:rPr>
                <w:rFonts w:hint="eastAsia"/>
                <w:sz w:val="28"/>
                <w:szCs w:val="28"/>
                <w:rtl/>
              </w:rPr>
              <w:t>ص</w:t>
            </w:r>
            <w:r w:rsidRPr="0027249A">
              <w:rPr>
                <w:sz w:val="28"/>
                <w:szCs w:val="28"/>
                <w:rtl/>
              </w:rPr>
              <w:t xml:space="preserve"> و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ﻋﻼﻗﺘﻪ</w:t>
            </w:r>
            <w:r w:rsidRPr="0027249A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ﺑﺎﻟ</w:t>
            </w:r>
            <w:r w:rsidRPr="0027249A">
              <w:rPr>
                <w:rFonts w:hint="cs"/>
                <w:sz w:val="28"/>
                <w:szCs w:val="28"/>
                <w:rtl/>
              </w:rPr>
              <w:t>مصالح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3941BB30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29B70598" w14:textId="77777777" w:rsidR="00F3781B" w:rsidRPr="0027249A" w:rsidRDefault="00F3781B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050D3B" w:rsidRPr="0027249A" w14:paraId="4AA83C61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56C6EF1C" w14:textId="77777777" w:rsidR="00050D3B" w:rsidRPr="0027249A" w:rsidRDefault="00CB5CAF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rFonts w:cs="KacstBook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28CFE59B" w14:textId="77777777" w:rsidR="00050D3B" w:rsidRPr="0027249A" w:rsidRDefault="00050D3B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r w:rsidRPr="0027249A">
              <w:rPr>
                <w:b/>
                <w:bCs/>
                <w:sz w:val="28"/>
                <w:szCs w:val="28"/>
                <w:rtl/>
              </w:rPr>
              <w:t>الاتصال و</w:t>
            </w: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 xml:space="preserve">مهارات </w:t>
            </w:r>
            <w:r w:rsidRPr="0027249A">
              <w:rPr>
                <w:b/>
                <w:bCs/>
                <w:sz w:val="28"/>
                <w:szCs w:val="28"/>
                <w:rtl/>
              </w:rPr>
              <w:t>تقنية المعلومات والمهارات العددية</w:t>
            </w:r>
            <w:r w:rsidRPr="0027249A">
              <w:rPr>
                <w:rFonts w:cs="KacstBoo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35205" w:rsidRPr="0027249A" w14:paraId="5DF74AFA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3321439C" w14:textId="77777777" w:rsidR="00935205" w:rsidRPr="0027249A" w:rsidRDefault="00935205" w:rsidP="00812A64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4-1</w:t>
            </w:r>
          </w:p>
        </w:tc>
        <w:tc>
          <w:tcPr>
            <w:tcW w:w="5103" w:type="dxa"/>
          </w:tcPr>
          <w:p w14:paraId="1E2B8081" w14:textId="77777777" w:rsidR="00935205" w:rsidRPr="0027249A" w:rsidRDefault="00935205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يبحث في المكتبة الشاملة عن المراجع المتعلقة بالمقاصد ويجهز قائمة بأهمها والفائدة منها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 w:val="restart"/>
          </w:tcPr>
          <w:p w14:paraId="05ED9D9F" w14:textId="77777777" w:rsidR="00241D8B" w:rsidRPr="0027249A" w:rsidRDefault="00241D8B" w:rsidP="00812A64">
            <w:pPr>
              <w:pStyle w:val="ac"/>
              <w:numPr>
                <w:ilvl w:val="0"/>
                <w:numId w:val="22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التعلم الذاتي</w:t>
            </w:r>
          </w:p>
          <w:p w14:paraId="07C49E8D" w14:textId="77777777" w:rsidR="00913F21" w:rsidRPr="0027249A" w:rsidRDefault="00913F21" w:rsidP="00812A64">
            <w:pPr>
              <w:pStyle w:val="ac"/>
              <w:numPr>
                <w:ilvl w:val="0"/>
                <w:numId w:val="22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حلقات البحث</w:t>
            </w:r>
          </w:p>
          <w:p w14:paraId="1D034D22" w14:textId="77777777" w:rsidR="0083003C" w:rsidRPr="0027249A" w:rsidRDefault="0083003C" w:rsidP="0027249A">
            <w:pPr>
              <w:bidi/>
              <w:jc w:val="both"/>
              <w:rPr>
                <w:rFonts w:ascii="Arial" w:eastAsia="Calibri" w:hAnsi="Arial" w:cs="KacstBook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Merge w:val="restart"/>
          </w:tcPr>
          <w:p w14:paraId="22B2D6E3" w14:textId="77777777" w:rsidR="001A05AD" w:rsidRPr="0027249A" w:rsidRDefault="001A05AD" w:rsidP="00812A64">
            <w:pPr>
              <w:pStyle w:val="ac"/>
              <w:numPr>
                <w:ilvl w:val="0"/>
                <w:numId w:val="2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sz w:val="28"/>
                <w:szCs w:val="28"/>
                <w:rtl/>
              </w:rPr>
              <w:t>التق</w:t>
            </w:r>
            <w:r w:rsidR="00903ADD" w:rsidRPr="0027249A">
              <w:rPr>
                <w:rFonts w:hint="cs"/>
                <w:sz w:val="28"/>
                <w:szCs w:val="28"/>
                <w:rtl/>
              </w:rPr>
              <w:t>ي</w:t>
            </w:r>
            <w:r w:rsidRPr="0027249A">
              <w:rPr>
                <w:sz w:val="28"/>
                <w:szCs w:val="28"/>
                <w:rtl/>
              </w:rPr>
              <w:t>يم الذاتي</w:t>
            </w:r>
            <w:r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1EA8B85" w14:textId="77777777" w:rsidR="0083003C" w:rsidRPr="0027249A" w:rsidRDefault="00913F21" w:rsidP="0027249A">
            <w:pPr>
              <w:pStyle w:val="ac"/>
              <w:numPr>
                <w:ilvl w:val="0"/>
                <w:numId w:val="2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تقييم الأبحاث</w:t>
            </w:r>
            <w:r w:rsidR="00BB16CC" w:rsidRPr="0027249A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935205" w:rsidRPr="0027249A" w14:paraId="65198943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7304349B" w14:textId="77777777" w:rsidR="00935205" w:rsidRPr="0027249A" w:rsidRDefault="00935205" w:rsidP="0027249A">
            <w:pPr>
              <w:bidi/>
              <w:jc w:val="both"/>
              <w:rPr>
                <w:sz w:val="28"/>
                <w:szCs w:val="28"/>
                <w:rtl/>
                <w:lang w:val="en-US"/>
              </w:rPr>
            </w:pPr>
            <w:r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4-</w:t>
            </w:r>
            <w:r w:rsidR="0027249A" w:rsidRPr="0027249A">
              <w:rPr>
                <w:rFonts w:cs="KacstBook" w:hint="cs"/>
                <w:sz w:val="28"/>
                <w:szCs w:val="28"/>
                <w:rtl/>
                <w:lang w:val="en-US"/>
              </w:rPr>
              <w:t>2</w:t>
            </w:r>
          </w:p>
        </w:tc>
        <w:tc>
          <w:tcPr>
            <w:tcW w:w="5103" w:type="dxa"/>
          </w:tcPr>
          <w:p w14:paraId="03630BB5" w14:textId="77777777" w:rsidR="00935205" w:rsidRPr="0027249A" w:rsidRDefault="00074C20" w:rsidP="00812A64">
            <w:pPr>
              <w:bidi/>
              <w:jc w:val="both"/>
              <w:rPr>
                <w:sz w:val="28"/>
                <w:szCs w:val="28"/>
                <w:rtl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 xml:space="preserve">يعد بحثا عن </w:t>
            </w:r>
            <w:r w:rsidRPr="0027249A">
              <w:rPr>
                <w:sz w:val="28"/>
                <w:szCs w:val="28"/>
                <w:rtl/>
              </w:rPr>
              <w:t xml:space="preserve">أحوال أفعال المكلفين ومقاصدهم مع مقاصد الشارع </w:t>
            </w:r>
            <w:r w:rsidRPr="0027249A">
              <w:rPr>
                <w:rFonts w:cs="KacstBook"/>
                <w:sz w:val="28"/>
                <w:szCs w:val="28"/>
                <w:rtl/>
              </w:rPr>
              <w:t>.</w:t>
            </w:r>
          </w:p>
        </w:tc>
        <w:tc>
          <w:tcPr>
            <w:tcW w:w="2126" w:type="dxa"/>
            <w:vMerge/>
          </w:tcPr>
          <w:p w14:paraId="09C4D9BA" w14:textId="77777777" w:rsidR="00935205" w:rsidRPr="0027249A" w:rsidRDefault="00935205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5FE1662C" w14:textId="77777777" w:rsidR="00935205" w:rsidRPr="0027249A" w:rsidRDefault="00935205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050D3B" w:rsidRPr="0027249A" w14:paraId="1A020C46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1FB3C308" w14:textId="77777777" w:rsidR="00050D3B" w:rsidRPr="0027249A" w:rsidRDefault="00CB5CAF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val="en-US"/>
              </w:rPr>
            </w:pPr>
            <w:r w:rsidRPr="0027249A">
              <w:rPr>
                <w:rFonts w:cs="KacstBook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356" w:type="dxa"/>
            <w:gridSpan w:val="3"/>
            <w:shd w:val="clear" w:color="auto" w:fill="D9D9D9"/>
          </w:tcPr>
          <w:p w14:paraId="4E4DCEC4" w14:textId="77777777" w:rsidR="00050D3B" w:rsidRPr="0027249A" w:rsidRDefault="00050D3B" w:rsidP="00812A64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27249A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27249A">
              <w:rPr>
                <w:b/>
                <w:bCs/>
                <w:sz w:val="28"/>
                <w:szCs w:val="28"/>
                <w:rtl/>
              </w:rPr>
              <w:t>مهارات النفس</w:t>
            </w:r>
            <w:r w:rsidRPr="0027249A">
              <w:rPr>
                <w:rFonts w:cs="KacstBook" w:hint="cs"/>
                <w:b/>
                <w:bCs/>
                <w:sz w:val="28"/>
                <w:szCs w:val="28"/>
                <w:rtl/>
              </w:rPr>
              <w:t>-</w:t>
            </w:r>
            <w:r w:rsidRPr="0027249A">
              <w:rPr>
                <w:b/>
                <w:bCs/>
                <w:sz w:val="28"/>
                <w:szCs w:val="28"/>
                <w:rtl/>
              </w:rPr>
              <w:t xml:space="preserve">حركية </w:t>
            </w:r>
            <w:r w:rsidR="00756635" w:rsidRPr="0027249A">
              <w:rPr>
                <w:rFonts w:cs="KacstBook" w:hint="cs"/>
                <w:b/>
                <w:bCs/>
                <w:sz w:val="28"/>
                <w:szCs w:val="28"/>
                <w:rtl/>
              </w:rPr>
              <w:t>(</w:t>
            </w:r>
            <w:r w:rsidR="00756635" w:rsidRPr="0027249A">
              <w:rPr>
                <w:rFonts w:hint="cs"/>
                <w:sz w:val="28"/>
                <w:szCs w:val="28"/>
                <w:rtl/>
              </w:rPr>
              <w:t>إن وجدت</w:t>
            </w:r>
            <w:r w:rsidR="00756635" w:rsidRPr="0027249A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F84554" w:rsidRPr="0027249A" w14:paraId="02024AA7" w14:textId="77777777" w:rsidTr="00812A64">
        <w:trPr>
          <w:jc w:val="center"/>
        </w:trPr>
        <w:tc>
          <w:tcPr>
            <w:tcW w:w="709" w:type="dxa"/>
            <w:shd w:val="clear" w:color="auto" w:fill="D9D9D9"/>
          </w:tcPr>
          <w:p w14:paraId="5B9D8F74" w14:textId="77777777" w:rsidR="00F84554" w:rsidRPr="0027249A" w:rsidRDefault="00F84554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cs="KacstBook" w:hint="cs"/>
                <w:sz w:val="28"/>
                <w:szCs w:val="28"/>
                <w:rtl/>
              </w:rPr>
              <w:t>5-1</w:t>
            </w:r>
          </w:p>
        </w:tc>
        <w:tc>
          <w:tcPr>
            <w:tcW w:w="5103" w:type="dxa"/>
          </w:tcPr>
          <w:p w14:paraId="46952D8E" w14:textId="77777777" w:rsidR="00F84554" w:rsidRPr="0027249A" w:rsidRDefault="004A5032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26" w:type="dxa"/>
          </w:tcPr>
          <w:p w14:paraId="64018750" w14:textId="77777777" w:rsidR="00F84554" w:rsidRPr="0027249A" w:rsidRDefault="004A5032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27" w:type="dxa"/>
          </w:tcPr>
          <w:p w14:paraId="29B0E307" w14:textId="77777777" w:rsidR="00F84554" w:rsidRPr="0027249A" w:rsidRDefault="004A5032" w:rsidP="00812A64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27249A">
              <w:rPr>
                <w:rFonts w:hint="cs"/>
                <w:sz w:val="28"/>
                <w:szCs w:val="28"/>
                <w:rtl/>
              </w:rPr>
              <w:t>لا يوجد</w:t>
            </w:r>
          </w:p>
        </w:tc>
      </w:tr>
    </w:tbl>
    <w:p w14:paraId="2CF6AA9B" w14:textId="77777777" w:rsidR="00C96DC0" w:rsidRPr="00FB5B14" w:rsidRDefault="00C96DC0" w:rsidP="00502E1F">
      <w:pPr>
        <w:bidi/>
        <w:jc w:val="both"/>
        <w:rPr>
          <w:b/>
          <w:bCs/>
          <w:rtl/>
          <w:lang w:val="en-US"/>
        </w:rPr>
      </w:pP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559"/>
        <w:gridCol w:w="1418"/>
      </w:tblGrid>
      <w:tr w:rsidR="005616CE" w:rsidRPr="00FB5B14" w14:paraId="106D62D4" w14:textId="77777777" w:rsidTr="004A5032">
        <w:trPr>
          <w:jc w:val="center"/>
        </w:trPr>
        <w:tc>
          <w:tcPr>
            <w:tcW w:w="10065" w:type="dxa"/>
            <w:gridSpan w:val="4"/>
          </w:tcPr>
          <w:p w14:paraId="0DFBD029" w14:textId="77777777" w:rsidR="006A269A" w:rsidRPr="00745851" w:rsidRDefault="005616CE" w:rsidP="0074585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745851">
              <w:rPr>
                <w:b/>
                <w:bCs/>
                <w:sz w:val="28"/>
                <w:szCs w:val="28"/>
                <w:rtl/>
                <w:lang w:bidi="ar-EG"/>
              </w:rPr>
              <w:t xml:space="preserve">جدول </w:t>
            </w:r>
            <w:r w:rsidR="00D56C80"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مهام</w:t>
            </w:r>
            <w:r w:rsidR="007C2DD2"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تقويم</w:t>
            </w:r>
            <w:r w:rsidRPr="0074585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الطلاب </w:t>
            </w:r>
            <w:r w:rsidRPr="00745851">
              <w:rPr>
                <w:b/>
                <w:bCs/>
                <w:sz w:val="28"/>
                <w:szCs w:val="28"/>
                <w:rtl/>
                <w:lang w:bidi="ar-EG"/>
              </w:rPr>
              <w:t>خلال الفصل الدراسي</w:t>
            </w:r>
            <w:r w:rsidRPr="00745851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5616CE" w:rsidRPr="00FB5B14" w14:paraId="0D4E01E1" w14:textId="77777777" w:rsidTr="004A5032">
        <w:trPr>
          <w:jc w:val="center"/>
        </w:trPr>
        <w:tc>
          <w:tcPr>
            <w:tcW w:w="567" w:type="dxa"/>
            <w:shd w:val="clear" w:color="auto" w:fill="D9D9D9"/>
          </w:tcPr>
          <w:p w14:paraId="4F751FC1" w14:textId="77777777" w:rsidR="005616CE" w:rsidRPr="00FB5B14" w:rsidRDefault="007C2DD2" w:rsidP="004A5032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FB5B1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521" w:type="dxa"/>
            <w:shd w:val="clear" w:color="auto" w:fill="D9D9D9"/>
          </w:tcPr>
          <w:p w14:paraId="5B50068E" w14:textId="77777777" w:rsidR="006A269A" w:rsidRPr="00FB5B14" w:rsidRDefault="00BC53E8" w:rsidP="004A5032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FB5B14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مهام</w:t>
            </w: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 xml:space="preserve"> التقويم المطلوبة </w:t>
            </w:r>
            <w:r w:rsidRPr="00FB5B1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FB5B14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مثال</w:t>
            </w:r>
            <w:r w:rsidRPr="00FB5B1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>اختبار، مشروع جماعي</w:t>
            </w:r>
            <w:r w:rsidRPr="00FB5B14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 xml:space="preserve"> كتابة مقال</w:t>
            </w:r>
            <w:r w:rsidRPr="00FB5B14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،</w:t>
            </w:r>
            <w:r w:rsidRPr="00FB5B1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B5B14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خطابة،</w:t>
            </w: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 xml:space="preserve"> تقديم شفهي، </w:t>
            </w:r>
            <w:r w:rsidRPr="00FB5B14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ملاحظة</w:t>
            </w:r>
            <w:r w:rsidRPr="00FB5B1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......</w:t>
            </w: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>الخ</w:t>
            </w:r>
            <w:r w:rsidRPr="00FB5B14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559" w:type="dxa"/>
            <w:shd w:val="clear" w:color="auto" w:fill="D9D9D9"/>
          </w:tcPr>
          <w:p w14:paraId="28184E74" w14:textId="77777777" w:rsidR="005616CE" w:rsidRPr="00FB5B14" w:rsidRDefault="00BC53E8" w:rsidP="004A5032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418" w:type="dxa"/>
            <w:shd w:val="clear" w:color="auto" w:fill="D9D9D9"/>
          </w:tcPr>
          <w:p w14:paraId="47867BF3" w14:textId="77777777" w:rsidR="005616CE" w:rsidRPr="00FB5B14" w:rsidRDefault="00BC53E8" w:rsidP="004A5032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FB5B14">
              <w:rPr>
                <w:b/>
                <w:bCs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F1568A" w:rsidRPr="00FB5B14" w14:paraId="00258C5A" w14:textId="77777777" w:rsidTr="004A5032">
        <w:trPr>
          <w:trHeight w:val="260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4AADE19" w14:textId="77777777" w:rsidR="00F1568A" w:rsidRPr="00FB5B14" w:rsidRDefault="00F1568A" w:rsidP="004A5032">
            <w:pPr>
              <w:bidi/>
              <w:jc w:val="center"/>
              <w:rPr>
                <w:sz w:val="28"/>
                <w:szCs w:val="28"/>
                <w:rtl/>
              </w:rPr>
            </w:pPr>
            <w:r w:rsidRPr="00FB5B14">
              <w:rPr>
                <w:rFonts w:cs="KacstBook"/>
                <w:sz w:val="28"/>
                <w:szCs w:val="28"/>
                <w:rtl/>
              </w:rPr>
              <w:t>1</w:t>
            </w:r>
          </w:p>
        </w:tc>
        <w:tc>
          <w:tcPr>
            <w:tcW w:w="6521" w:type="dxa"/>
          </w:tcPr>
          <w:p w14:paraId="2A1711E4" w14:textId="77777777" w:rsidR="00F1568A" w:rsidRPr="00FB5B14" w:rsidRDefault="004A5032" w:rsidP="004A5032">
            <w:pPr>
              <w:tabs>
                <w:tab w:val="left" w:pos="1325"/>
              </w:tabs>
              <w:bidi/>
              <w:jc w:val="both"/>
              <w:rPr>
                <w:rFonts w:cs="KacstBook"/>
                <w:sz w:val="28"/>
                <w:szCs w:val="28"/>
                <w:lang w:val="en-US"/>
              </w:rPr>
            </w:pPr>
            <w:r w:rsidRPr="00FB5B14">
              <w:rPr>
                <w:rFonts w:hint="cs"/>
                <w:sz w:val="28"/>
                <w:szCs w:val="28"/>
                <w:rtl/>
                <w:lang w:val="en-US"/>
              </w:rPr>
              <w:t>اختبار أ</w:t>
            </w:r>
            <w:r w:rsidR="00F1568A" w:rsidRPr="00FB5B14">
              <w:rPr>
                <w:rFonts w:hint="cs"/>
                <w:sz w:val="28"/>
                <w:szCs w:val="28"/>
                <w:rtl/>
                <w:lang w:val="en-US"/>
              </w:rPr>
              <w:t>عمال السنة</w:t>
            </w:r>
          </w:p>
        </w:tc>
        <w:tc>
          <w:tcPr>
            <w:tcW w:w="1559" w:type="dxa"/>
          </w:tcPr>
          <w:p w14:paraId="52162321" w14:textId="77777777" w:rsidR="00F1568A" w:rsidRPr="00FB5B14" w:rsidRDefault="00F1568A" w:rsidP="004A5032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 w:rsidRPr="00FB5B14">
              <w:rPr>
                <w:rFonts w:hint="cs"/>
                <w:sz w:val="28"/>
                <w:szCs w:val="28"/>
                <w:rtl/>
                <w:lang w:bidi="ar-EG"/>
              </w:rPr>
              <w:t>السادس</w:t>
            </w:r>
          </w:p>
        </w:tc>
        <w:tc>
          <w:tcPr>
            <w:tcW w:w="1418" w:type="dxa"/>
          </w:tcPr>
          <w:p w14:paraId="364E97E2" w14:textId="77777777" w:rsidR="00F1568A" w:rsidRPr="00FB5B14" w:rsidRDefault="004A5032" w:rsidP="002B2E01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 w:rsidRPr="00FB5B14">
              <w:rPr>
                <w:rFonts w:cs="KacstBook" w:hint="cs"/>
                <w:sz w:val="28"/>
                <w:szCs w:val="28"/>
                <w:rtl/>
                <w:lang w:bidi="ar-EG"/>
              </w:rPr>
              <w:t>2</w:t>
            </w:r>
            <w:r w:rsidR="002B2E01">
              <w:rPr>
                <w:rFonts w:cs="KacstBook" w:hint="cs"/>
                <w:sz w:val="28"/>
                <w:szCs w:val="28"/>
                <w:rtl/>
                <w:lang w:bidi="ar-EG"/>
              </w:rPr>
              <w:t>5</w:t>
            </w:r>
            <w:r w:rsidRPr="00FB5B14">
              <w:rPr>
                <w:rFonts w:cs="KacstBook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F1568A" w:rsidRPr="00FB5B14" w14:paraId="7A84656E" w14:textId="77777777" w:rsidTr="004A5032">
        <w:trPr>
          <w:trHeight w:val="260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3B86049B" w14:textId="77777777" w:rsidR="00F1568A" w:rsidRPr="00FB5B14" w:rsidRDefault="00F1568A" w:rsidP="004A5032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/>
                <w:sz w:val="28"/>
                <w:szCs w:val="28"/>
                <w:rtl/>
              </w:rPr>
              <w:t>2</w:t>
            </w:r>
          </w:p>
        </w:tc>
        <w:tc>
          <w:tcPr>
            <w:tcW w:w="6521" w:type="dxa"/>
          </w:tcPr>
          <w:p w14:paraId="1F6B72B9" w14:textId="77777777" w:rsidR="00F1568A" w:rsidRPr="00FB5B14" w:rsidRDefault="00F1568A" w:rsidP="004A5032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 xml:space="preserve">مشروع بحث جماعي </w:t>
            </w:r>
          </w:p>
        </w:tc>
        <w:tc>
          <w:tcPr>
            <w:tcW w:w="1559" w:type="dxa"/>
          </w:tcPr>
          <w:p w14:paraId="781CDED9" w14:textId="77777777" w:rsidR="00F1568A" w:rsidRPr="00FB5B14" w:rsidRDefault="00F1568A" w:rsidP="004A5032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 w:rsidRPr="00FB5B14">
              <w:rPr>
                <w:rFonts w:hint="cs"/>
                <w:sz w:val="28"/>
                <w:szCs w:val="28"/>
                <w:rtl/>
                <w:lang w:bidi="ar-EG"/>
              </w:rPr>
              <w:t>العاشر</w:t>
            </w:r>
          </w:p>
        </w:tc>
        <w:tc>
          <w:tcPr>
            <w:tcW w:w="1418" w:type="dxa"/>
          </w:tcPr>
          <w:p w14:paraId="069E1B27" w14:textId="77777777" w:rsidR="00F1568A" w:rsidRPr="00FB5B14" w:rsidRDefault="002B2E01" w:rsidP="004A5032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10</w:t>
            </w:r>
            <w:r w:rsidR="004A5032" w:rsidRPr="00FB5B14">
              <w:rPr>
                <w:rFonts w:cs="KacstBook" w:hint="cs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F1568A" w:rsidRPr="00FB5B14" w14:paraId="3DB94EC4" w14:textId="77777777" w:rsidTr="004A5032">
        <w:trPr>
          <w:trHeight w:val="260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44342AFE" w14:textId="77777777" w:rsidR="00F1568A" w:rsidRPr="00FB5B14" w:rsidRDefault="00F1568A" w:rsidP="004A5032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/>
                <w:sz w:val="28"/>
                <w:szCs w:val="28"/>
                <w:rtl/>
              </w:rPr>
              <w:t>3</w:t>
            </w:r>
          </w:p>
        </w:tc>
        <w:tc>
          <w:tcPr>
            <w:tcW w:w="6521" w:type="dxa"/>
          </w:tcPr>
          <w:p w14:paraId="206219D5" w14:textId="77777777" w:rsidR="00F1568A" w:rsidRPr="00FB5B14" w:rsidRDefault="00F1568A" w:rsidP="004A5032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FB5B14">
              <w:rPr>
                <w:rFonts w:hint="cs"/>
                <w:sz w:val="28"/>
                <w:szCs w:val="28"/>
                <w:rtl/>
                <w:lang w:bidi="ar-EG"/>
              </w:rPr>
              <w:t>تقديم شفهي</w:t>
            </w:r>
          </w:p>
        </w:tc>
        <w:tc>
          <w:tcPr>
            <w:tcW w:w="1559" w:type="dxa"/>
          </w:tcPr>
          <w:p w14:paraId="6E85C5C3" w14:textId="77777777" w:rsidR="00F1568A" w:rsidRPr="00FB5B14" w:rsidRDefault="00F1568A" w:rsidP="004A5032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 w:rsidRPr="00FB5B14">
              <w:rPr>
                <w:rFonts w:hint="cs"/>
                <w:sz w:val="28"/>
                <w:szCs w:val="28"/>
                <w:rtl/>
                <w:lang w:bidi="ar-EG"/>
              </w:rPr>
              <w:t>الثاني عشر</w:t>
            </w:r>
          </w:p>
        </w:tc>
        <w:tc>
          <w:tcPr>
            <w:tcW w:w="1418" w:type="dxa"/>
          </w:tcPr>
          <w:p w14:paraId="1D00AB53" w14:textId="77777777" w:rsidR="00F1568A" w:rsidRPr="00FB5B14" w:rsidRDefault="004A5032" w:rsidP="004A5032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 w:rsidRPr="00FB5B14">
              <w:rPr>
                <w:rFonts w:cs="KacstBook" w:hint="cs"/>
                <w:sz w:val="28"/>
                <w:szCs w:val="28"/>
                <w:rtl/>
                <w:lang w:bidi="ar-EG"/>
              </w:rPr>
              <w:t>5%</w:t>
            </w:r>
          </w:p>
        </w:tc>
      </w:tr>
      <w:tr w:rsidR="00F1568A" w:rsidRPr="00FB5B14" w14:paraId="09F136E7" w14:textId="77777777" w:rsidTr="004A5032">
        <w:trPr>
          <w:trHeight w:val="260"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090F9737" w14:textId="77777777" w:rsidR="00F1568A" w:rsidRPr="00FB5B14" w:rsidRDefault="00F1568A" w:rsidP="004A5032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/>
                <w:sz w:val="28"/>
                <w:szCs w:val="28"/>
                <w:rtl/>
              </w:rPr>
              <w:t>4</w:t>
            </w:r>
          </w:p>
        </w:tc>
        <w:tc>
          <w:tcPr>
            <w:tcW w:w="6521" w:type="dxa"/>
          </w:tcPr>
          <w:p w14:paraId="3628BC93" w14:textId="77777777" w:rsidR="00F1568A" w:rsidRPr="00FB5B14" w:rsidRDefault="004A5032" w:rsidP="004A5032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FB5B14">
              <w:rPr>
                <w:rFonts w:hint="cs"/>
                <w:sz w:val="28"/>
                <w:szCs w:val="28"/>
                <w:rtl/>
                <w:lang w:bidi="ar-EG"/>
              </w:rPr>
              <w:t>اختبار نهائي</w:t>
            </w:r>
          </w:p>
        </w:tc>
        <w:tc>
          <w:tcPr>
            <w:tcW w:w="1559" w:type="dxa"/>
          </w:tcPr>
          <w:p w14:paraId="53D71198" w14:textId="77777777" w:rsidR="00F1568A" w:rsidRPr="00FB5B14" w:rsidRDefault="00F1568A" w:rsidP="004A5032">
            <w:pPr>
              <w:bidi/>
              <w:jc w:val="both"/>
              <w:rPr>
                <w:rFonts w:cs="KacstBook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7CCAC4EA" w14:textId="77777777" w:rsidR="00F1568A" w:rsidRPr="00FB5B14" w:rsidRDefault="002B2E01" w:rsidP="004A5032">
            <w:pPr>
              <w:bidi/>
              <w:jc w:val="center"/>
              <w:rPr>
                <w:rFonts w:cs="KacstBook"/>
                <w:sz w:val="28"/>
                <w:szCs w:val="28"/>
                <w:lang w:bidi="ar-EG"/>
              </w:rPr>
            </w:pPr>
            <w:r>
              <w:rPr>
                <w:rFonts w:cs="KacstBook" w:hint="cs"/>
                <w:sz w:val="28"/>
                <w:szCs w:val="28"/>
                <w:rtl/>
                <w:lang w:bidi="ar-EG"/>
              </w:rPr>
              <w:t>6</w:t>
            </w:r>
            <w:r w:rsidR="004A5032" w:rsidRPr="00FB5B14">
              <w:rPr>
                <w:rFonts w:cs="KacstBook" w:hint="cs"/>
                <w:sz w:val="28"/>
                <w:szCs w:val="28"/>
                <w:rtl/>
                <w:lang w:bidi="ar-EG"/>
              </w:rPr>
              <w:t>0%</w:t>
            </w:r>
          </w:p>
        </w:tc>
      </w:tr>
    </w:tbl>
    <w:p w14:paraId="05D3F2FF" w14:textId="77777777" w:rsidR="00E332E3" w:rsidRPr="00FB5B14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14:paraId="2F1DC128" w14:textId="77777777" w:rsidR="00C96DC0" w:rsidRPr="00FB5B14" w:rsidRDefault="005616CE" w:rsidP="00846491">
      <w:pPr>
        <w:pStyle w:val="7"/>
        <w:numPr>
          <w:ilvl w:val="0"/>
          <w:numId w:val="5"/>
        </w:numPr>
        <w:bidi/>
        <w:spacing w:before="0" w:after="0"/>
        <w:ind w:left="211" w:hanging="283"/>
        <w:jc w:val="both"/>
        <w:rPr>
          <w:rFonts w:ascii="Times New Roman" w:hAnsi="Times New Roman" w:cs="KacstBook"/>
        </w:rPr>
      </w:pPr>
      <w:r w:rsidRPr="00FB5B14">
        <w:rPr>
          <w:rFonts w:ascii="Times New Roman" w:hAnsi="Times New Roman" w:hint="cs"/>
          <w:b/>
          <w:bCs/>
          <w:sz w:val="28"/>
          <w:szCs w:val="28"/>
          <w:rtl/>
        </w:rPr>
        <w:t>الإ</w:t>
      </w:r>
      <w:r w:rsidR="00C96DC0" w:rsidRPr="00FB5B14">
        <w:rPr>
          <w:rFonts w:ascii="Times New Roman" w:hAnsi="Times New Roman" w:hint="cs"/>
          <w:b/>
          <w:bCs/>
          <w:sz w:val="28"/>
          <w:szCs w:val="28"/>
          <w:rtl/>
        </w:rPr>
        <w:t>رشاد الأكاديمي للطلاب و</w:t>
      </w:r>
      <w:r w:rsidR="00C96DC0" w:rsidRPr="00FB5B14">
        <w:rPr>
          <w:rFonts w:ascii="Times New Roman" w:hAnsi="Times New Roman"/>
          <w:b/>
          <w:bCs/>
          <w:sz w:val="28"/>
          <w:szCs w:val="28"/>
          <w:rtl/>
        </w:rPr>
        <w:t>دعم</w:t>
      </w:r>
      <w:r w:rsidR="00C96DC0" w:rsidRPr="00FB5B14">
        <w:rPr>
          <w:rFonts w:ascii="Times New Roman" w:hAnsi="Times New Roman" w:hint="cs"/>
          <w:b/>
          <w:bCs/>
          <w:sz w:val="28"/>
          <w:szCs w:val="28"/>
          <w:rtl/>
        </w:rPr>
        <w:t>هم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96DC0" w:rsidRPr="00FB5B14" w14:paraId="4D667505" w14:textId="77777777" w:rsidTr="00645053">
        <w:trPr>
          <w:jc w:val="center"/>
        </w:trPr>
        <w:tc>
          <w:tcPr>
            <w:tcW w:w="10065" w:type="dxa"/>
          </w:tcPr>
          <w:p w14:paraId="2387EEEE" w14:textId="77777777" w:rsidR="00C96DC0" w:rsidRPr="00FB5B14" w:rsidRDefault="00C96DC0" w:rsidP="00645053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 xml:space="preserve">ترتيبات إتاحة </w:t>
            </w:r>
            <w:r w:rsidRPr="00FB5B14">
              <w:rPr>
                <w:sz w:val="28"/>
                <w:szCs w:val="28"/>
                <w:rtl/>
              </w:rPr>
              <w:t xml:space="preserve">أعضاء هيئة التدريس </w:t>
            </w:r>
            <w:r w:rsidRPr="00FB5B14">
              <w:rPr>
                <w:rFonts w:hint="cs"/>
                <w:sz w:val="28"/>
                <w:szCs w:val="28"/>
                <w:rtl/>
              </w:rPr>
              <w:t>و</w:t>
            </w:r>
            <w:r w:rsidR="00A9473B" w:rsidRPr="00FB5B14">
              <w:rPr>
                <w:rFonts w:hint="cs"/>
                <w:sz w:val="28"/>
                <w:szCs w:val="28"/>
                <w:rtl/>
              </w:rPr>
              <w:t>الهيئة التعليمية</w:t>
            </w:r>
            <w:r w:rsidR="008526DD" w:rsidRPr="00FB5B14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FB5B14">
              <w:rPr>
                <w:sz w:val="28"/>
                <w:szCs w:val="28"/>
                <w:rtl/>
              </w:rPr>
              <w:t xml:space="preserve">للاستشارات والإرشاد الأكاديمي </w:t>
            </w:r>
            <w:r w:rsidRPr="00FB5B14">
              <w:rPr>
                <w:rFonts w:hint="cs"/>
                <w:sz w:val="28"/>
                <w:szCs w:val="28"/>
                <w:rtl/>
              </w:rPr>
              <w:t>الخاص لكل طالب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 w:rsidRPr="00FB5B14">
              <w:rPr>
                <w:rFonts w:hint="cs"/>
                <w:sz w:val="28"/>
                <w:szCs w:val="28"/>
                <w:rtl/>
              </w:rPr>
              <w:t xml:space="preserve">مع </w:t>
            </w:r>
            <w:r w:rsidRPr="00FB5B14">
              <w:rPr>
                <w:sz w:val="28"/>
                <w:szCs w:val="28"/>
                <w:rtl/>
              </w:rPr>
              <w:t xml:space="preserve">ذكر </w:t>
            </w:r>
            <w:r w:rsidRPr="00FB5B14">
              <w:rPr>
                <w:rFonts w:hint="cs"/>
                <w:sz w:val="28"/>
                <w:szCs w:val="28"/>
                <w:rtl/>
              </w:rPr>
              <w:t>م</w:t>
            </w:r>
            <w:r w:rsidRPr="00FB5B14">
              <w:rPr>
                <w:sz w:val="28"/>
                <w:szCs w:val="28"/>
                <w:rtl/>
              </w:rPr>
              <w:t>قد</w:t>
            </w:r>
            <w:r w:rsidRPr="00FB5B14">
              <w:rPr>
                <w:rFonts w:hint="cs"/>
                <w:sz w:val="28"/>
                <w:szCs w:val="28"/>
                <w:rtl/>
              </w:rPr>
              <w:t>ا</w:t>
            </w:r>
            <w:r w:rsidRPr="00FB5B14">
              <w:rPr>
                <w:sz w:val="28"/>
                <w:szCs w:val="28"/>
                <w:rtl/>
              </w:rPr>
              <w:t>ر الوقت الذي يتوقع أن يتواجد خلاله أعضاء هيئة التدريس لهذا الغرض في كل أسبوع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).  </w:t>
            </w:r>
          </w:p>
          <w:p w14:paraId="30E5DA4F" w14:textId="77777777" w:rsidR="00C96DC0" w:rsidRPr="00FB5B14" w:rsidRDefault="00C96DC0" w:rsidP="00645053">
            <w:pPr>
              <w:pStyle w:val="30"/>
              <w:bidi/>
              <w:spacing w:after="0"/>
              <w:jc w:val="both"/>
              <w:rPr>
                <w:sz w:val="24"/>
                <w:szCs w:val="24"/>
                <w:rtl/>
              </w:rPr>
            </w:pPr>
          </w:p>
          <w:p w14:paraId="7CF4C4DD" w14:textId="77777777" w:rsidR="006401FC" w:rsidRPr="0049334C" w:rsidRDefault="006401FC" w:rsidP="00846491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الإرشاد الأكاديمي له ساعة أسبوعيا يحدد فيها الزمان والمكان من قبل عضو هيئة التدريس وتزداد ساعات الإرشاد الأكاديمي في أسابيع التسجيل والسحب والإضافة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5314D04" w14:textId="77777777" w:rsidR="006401FC" w:rsidRPr="0049334C" w:rsidRDefault="006401FC" w:rsidP="00846491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تحديد زيارات دورية خاصة بالطلاب للتواصل معهم على المستوى الشخصي لبحث المشكلات والقضايا التي تصادفهم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F6480AC" w14:textId="77777777" w:rsidR="006401FC" w:rsidRPr="0049334C" w:rsidRDefault="006401FC" w:rsidP="00846491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التواصل الإلكتروني مع الطلاب كلما كان ذلك ممكنا لبحث كل ما يتعلق بالصعوبات التي تواجههم في دراستهم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2DA927BE" w14:textId="77777777" w:rsidR="00C96DC0" w:rsidRPr="00FB5B14" w:rsidRDefault="006401FC" w:rsidP="00846491">
            <w:pPr>
              <w:pStyle w:val="30"/>
              <w:numPr>
                <w:ilvl w:val="0"/>
                <w:numId w:val="15"/>
              </w:numPr>
              <w:bidi/>
              <w:spacing w:after="0"/>
              <w:jc w:val="both"/>
              <w:rPr>
                <w:rFonts w:cs="KacstBook"/>
                <w:sz w:val="24"/>
                <w:szCs w:val="24"/>
              </w:rPr>
            </w:pPr>
            <w:r w:rsidRPr="0049334C">
              <w:rPr>
                <w:rFonts w:hint="cs"/>
                <w:sz w:val="28"/>
                <w:szCs w:val="28"/>
                <w:rtl/>
              </w:rPr>
              <w:t>إشراك الطلاب في الندوات وورش العمل التي تقيمها الكلية لتحقيق التفاعل الشخصي والاجتماعي ودمجهم في المحيط الأكاديمي للحياة الجامعية</w:t>
            </w:r>
            <w:r w:rsidRPr="0049334C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14:paraId="6EA42837" w14:textId="77777777" w:rsidR="00E332E3" w:rsidRPr="00FB5B14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14:paraId="2AA7B94C" w14:textId="77777777" w:rsidR="00C96DC0" w:rsidRPr="00FB5B14" w:rsidRDefault="00C96DC0" w:rsidP="00846491">
      <w:pPr>
        <w:pStyle w:val="7"/>
        <w:numPr>
          <w:ilvl w:val="0"/>
          <w:numId w:val="6"/>
        </w:numPr>
        <w:bidi/>
        <w:spacing w:before="0" w:after="0"/>
        <w:ind w:left="211" w:hanging="283"/>
        <w:jc w:val="both"/>
        <w:rPr>
          <w:b/>
          <w:bCs/>
          <w:sz w:val="28"/>
          <w:szCs w:val="28"/>
          <w:rtl/>
        </w:rPr>
      </w:pPr>
      <w:r w:rsidRPr="00FB5B14">
        <w:rPr>
          <w:b/>
          <w:bCs/>
          <w:sz w:val="28"/>
          <w:szCs w:val="28"/>
          <w:rtl/>
        </w:rPr>
        <w:t>مصادر التعلّم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FB5B14" w14:paraId="020659B0" w14:textId="77777777" w:rsidTr="00645053">
        <w:trPr>
          <w:jc w:val="center"/>
        </w:trPr>
        <w:tc>
          <w:tcPr>
            <w:tcW w:w="10065" w:type="dxa"/>
          </w:tcPr>
          <w:p w14:paraId="7F7C6110" w14:textId="77777777" w:rsidR="00C96DC0" w:rsidRPr="00E37FE3" w:rsidRDefault="00DC3213" w:rsidP="00E37FE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sz w:val="28"/>
                <w:szCs w:val="28"/>
                <w:rtl/>
              </w:rPr>
            </w:pPr>
            <w:r w:rsidRPr="00632F76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632F76">
              <w:rPr>
                <w:rFonts w:cs="KacstBook"/>
                <w:b/>
                <w:bCs/>
                <w:sz w:val="28"/>
                <w:szCs w:val="28"/>
                <w:rtl/>
              </w:rPr>
              <w:t>–</w:t>
            </w:r>
            <w:r w:rsidRPr="00632F76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قائمة </w:t>
            </w:r>
            <w:r w:rsidRPr="00632F76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C96DC0" w:rsidRPr="00DC3213">
              <w:rPr>
                <w:b/>
                <w:bCs/>
                <w:sz w:val="28"/>
                <w:szCs w:val="28"/>
                <w:rtl/>
              </w:rPr>
              <w:t>الكتب المقررة المطلوبة</w:t>
            </w:r>
            <w:r w:rsidR="00C96DC0" w:rsidRPr="00DC3213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61A49573" w14:textId="77777777" w:rsidR="00C96DC0" w:rsidRPr="00FB5B14" w:rsidRDefault="00B5351F" w:rsidP="00D934F1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B5351F">
              <w:rPr>
                <w:sz w:val="28"/>
                <w:szCs w:val="28"/>
                <w:rtl/>
              </w:rPr>
              <w:t xml:space="preserve">علم مقاصد الشارع، الدكتور عبد العزيز الربيعة، مكتبة العبيكان، الرياض، المملكة العربية السعودية، الطبعة الأولى، </w:t>
            </w:r>
            <w:r w:rsidRPr="00B5351F">
              <w:rPr>
                <w:rFonts w:cs="KacstBook"/>
                <w:sz w:val="28"/>
                <w:szCs w:val="28"/>
                <w:rtl/>
              </w:rPr>
              <w:t>1423</w:t>
            </w:r>
            <w:r w:rsidRPr="00B5351F">
              <w:rPr>
                <w:sz w:val="28"/>
                <w:szCs w:val="28"/>
                <w:rtl/>
              </w:rPr>
              <w:t xml:space="preserve">هـ </w:t>
            </w:r>
            <w:r w:rsidRPr="00B5351F">
              <w:rPr>
                <w:rFonts w:cs="KacstBook"/>
                <w:sz w:val="28"/>
                <w:szCs w:val="28"/>
                <w:rtl/>
              </w:rPr>
              <w:t>- 2002</w:t>
            </w:r>
            <w:r w:rsidRPr="00B5351F">
              <w:rPr>
                <w:sz w:val="28"/>
                <w:szCs w:val="28"/>
                <w:rtl/>
              </w:rPr>
              <w:t>م</w:t>
            </w:r>
            <w:r w:rsidRPr="00B5351F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C96DC0" w:rsidRPr="00FB5B14" w14:paraId="094C41BC" w14:textId="77777777" w:rsidTr="00645053">
        <w:trPr>
          <w:jc w:val="center"/>
        </w:trPr>
        <w:tc>
          <w:tcPr>
            <w:tcW w:w="10065" w:type="dxa"/>
          </w:tcPr>
          <w:p w14:paraId="48AB608C" w14:textId="77777777" w:rsidR="006A269A" w:rsidRPr="00DC3213" w:rsidRDefault="00CC32CA" w:rsidP="00E37FE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Pr="00DC3213">
              <w:rPr>
                <w:rFonts w:cs="KacstBook"/>
                <w:b/>
                <w:bCs/>
                <w:sz w:val="28"/>
                <w:szCs w:val="28"/>
                <w:rtl/>
              </w:rPr>
              <w:t>–</w:t>
            </w:r>
            <w:r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9B1CCE" w:rsidRPr="00DC3213">
              <w:rPr>
                <w:rFonts w:hint="cs"/>
                <w:b/>
                <w:bCs/>
                <w:sz w:val="28"/>
                <w:szCs w:val="28"/>
                <w:rtl/>
              </w:rPr>
              <w:t>قائمة</w:t>
            </w:r>
            <w:r w:rsidRPr="00DC3213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-</w:t>
            </w:r>
            <w:r w:rsidR="009B1CCE" w:rsidRPr="00DC3213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26DD" w:rsidRPr="00DC321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B1CCE"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مواد </w:t>
            </w:r>
            <w:r w:rsidR="008526DD" w:rsidRPr="00DC3213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756635" w:rsidRPr="00DC3213">
              <w:rPr>
                <w:rFonts w:hint="cs"/>
                <w:b/>
                <w:bCs/>
                <w:sz w:val="28"/>
                <w:szCs w:val="28"/>
                <w:rtl/>
              </w:rPr>
              <w:t>مرجعية ا</w:t>
            </w:r>
            <w:r w:rsidR="008526DD" w:rsidRPr="00DC3213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="00756635" w:rsidRPr="00DC3213"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="009B1CCE" w:rsidRPr="00DC3213">
              <w:rPr>
                <w:rFonts w:hint="cs"/>
                <w:b/>
                <w:bCs/>
                <w:sz w:val="28"/>
                <w:szCs w:val="28"/>
                <w:rtl/>
              </w:rPr>
              <w:t>ساسية</w:t>
            </w:r>
            <w:r w:rsidR="00C96DC0" w:rsidRPr="00DC3213">
              <w:rPr>
                <w:rFonts w:cs="KacstBook"/>
                <w:b/>
                <w:bCs/>
                <w:sz w:val="28"/>
                <w:szCs w:val="28"/>
                <w:rtl/>
              </w:rPr>
              <w:t xml:space="preserve"> (</w:t>
            </w:r>
            <w:r w:rsidR="00A9473B" w:rsidRPr="00DC3213">
              <w:rPr>
                <w:rFonts w:hint="cs"/>
                <w:b/>
                <w:bCs/>
                <w:sz w:val="28"/>
                <w:szCs w:val="28"/>
                <w:rtl/>
              </w:rPr>
              <w:t>المجلات العلمية</w:t>
            </w:r>
            <w:r w:rsidR="00A9473B" w:rsidRPr="00DC3213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C96DC0" w:rsidRPr="00DC3213">
              <w:rPr>
                <w:b/>
                <w:bCs/>
                <w:sz w:val="28"/>
                <w:szCs w:val="28"/>
                <w:rtl/>
              </w:rPr>
              <w:t>والتقارير</w:t>
            </w:r>
            <w:r w:rsidR="00C96DC0"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 وغيرها</w:t>
            </w:r>
            <w:r w:rsidR="00C96DC0" w:rsidRPr="00DC3213">
              <w:rPr>
                <w:rFonts w:cs="KacstBook"/>
                <w:b/>
                <w:bCs/>
                <w:sz w:val="28"/>
                <w:szCs w:val="28"/>
                <w:rtl/>
              </w:rPr>
              <w:t>)</w:t>
            </w:r>
            <w:r w:rsidR="00C96DC0" w:rsidRPr="00DC3213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71A3A9C2" w14:textId="77777777" w:rsidR="00150AA7" w:rsidRPr="00CB4659" w:rsidRDefault="00CB4659" w:rsidP="00B5351F">
            <w:pPr>
              <w:pStyle w:val="ac"/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4659">
              <w:rPr>
                <w:rFonts w:hint="cs"/>
                <w:b/>
                <w:bCs/>
                <w:sz w:val="28"/>
                <w:szCs w:val="28"/>
                <w:rtl/>
              </w:rPr>
              <w:t>الكتب</w:t>
            </w:r>
            <w:r w:rsidRPr="00CB4659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2EB47296" w14:textId="77777777" w:rsidR="003F4DC4" w:rsidRPr="00FB5B14" w:rsidRDefault="003F4DC4" w:rsidP="0025261B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ﻗﻮ</w:t>
            </w:r>
            <w:r w:rsidRPr="00FB5B14">
              <w:rPr>
                <w:rFonts w:hint="eastAsia"/>
                <w:sz w:val="28"/>
                <w:szCs w:val="28"/>
                <w:rtl/>
              </w:rPr>
              <w:t>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ﻋﺪ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ﻷﺣﻜﺎ</w:t>
            </w:r>
            <w:r w:rsidRPr="00FB5B14">
              <w:rPr>
                <w:rFonts w:hint="eastAsia"/>
                <w:sz w:val="28"/>
                <w:szCs w:val="28"/>
                <w:rtl/>
              </w:rPr>
              <w:t>م،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ﻟﻠﻌﺰ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ﺑﻦ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ﻋﺒﺪ</w:t>
            </w:r>
            <w:r w:rsidRPr="00FB5B14">
              <w:rPr>
                <w:rFonts w:hint="eastAsia"/>
                <w:sz w:val="28"/>
                <w:szCs w:val="28"/>
                <w:rtl/>
              </w:rPr>
              <w:t>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ﻟﺴﻼ</w:t>
            </w:r>
            <w:r w:rsidRPr="00FB5B14">
              <w:rPr>
                <w:rFonts w:hint="eastAsia"/>
                <w:sz w:val="28"/>
                <w:szCs w:val="28"/>
                <w:rtl/>
              </w:rPr>
              <w:t>م</w:t>
            </w:r>
            <w:r w:rsidR="0025261B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374EB4">
              <w:rPr>
                <w:rFonts w:hint="cs"/>
                <w:sz w:val="28"/>
                <w:szCs w:val="28"/>
                <w:rtl/>
              </w:rPr>
              <w:t xml:space="preserve">طبعة </w:t>
            </w:r>
            <w:r w:rsidR="0025261B">
              <w:rPr>
                <w:rFonts w:hint="cs"/>
                <w:sz w:val="28"/>
                <w:szCs w:val="28"/>
                <w:rtl/>
              </w:rPr>
              <w:t>مكتبة الكليات الأزهرية، القاهرة، مصر،</w:t>
            </w:r>
            <w:r w:rsidRPr="00FB5B14">
              <w:rPr>
                <w:rFonts w:cs="KacstBook"/>
                <w:sz w:val="28"/>
                <w:szCs w:val="28"/>
              </w:rPr>
              <w:t xml:space="preserve"> </w:t>
            </w:r>
            <w:r w:rsidR="0025261B" w:rsidRPr="0025261B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25261B">
              <w:rPr>
                <w:rFonts w:hint="cs"/>
                <w:sz w:val="28"/>
                <w:szCs w:val="28"/>
                <w:rtl/>
              </w:rPr>
              <w:t>طبعة</w:t>
            </w:r>
            <w:r w:rsidR="0025261B">
              <w:rPr>
                <w:rtl/>
              </w:rPr>
              <w:t xml:space="preserve"> </w:t>
            </w:r>
            <w:r w:rsidR="0025261B" w:rsidRPr="0025261B">
              <w:rPr>
                <w:sz w:val="28"/>
                <w:szCs w:val="28"/>
                <w:rtl/>
              </w:rPr>
              <w:t>جديدة مضبوطة منقحة</w:t>
            </w:r>
            <w:r w:rsidR="0025261B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25261B" w:rsidRPr="0025261B">
              <w:rPr>
                <w:rFonts w:cs="KacstBook"/>
                <w:sz w:val="28"/>
                <w:szCs w:val="28"/>
                <w:rtl/>
              </w:rPr>
              <w:t xml:space="preserve"> 1411</w:t>
            </w:r>
            <w:r w:rsidR="00C36B93">
              <w:rPr>
                <w:rFonts w:hint="cs"/>
                <w:sz w:val="28"/>
                <w:szCs w:val="28"/>
                <w:rtl/>
              </w:rPr>
              <w:t>هـ</w:t>
            </w:r>
            <w:r w:rsidR="0025261B" w:rsidRPr="0025261B">
              <w:rPr>
                <w:rFonts w:cs="KacstBook"/>
                <w:sz w:val="28"/>
                <w:szCs w:val="28"/>
                <w:rtl/>
              </w:rPr>
              <w:t xml:space="preserve"> - 1991</w:t>
            </w:r>
            <w:r w:rsidR="00C36B93">
              <w:rPr>
                <w:rFonts w:hint="cs"/>
                <w:sz w:val="28"/>
                <w:szCs w:val="28"/>
                <w:rtl/>
              </w:rPr>
              <w:t>م</w:t>
            </w:r>
            <w:r w:rsidR="00C36B93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B9CA8C0" w14:textId="77777777" w:rsidR="003F4DC4" w:rsidRPr="00FB5B14" w:rsidRDefault="003F4DC4" w:rsidP="00FE67E0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sz w:val="28"/>
                <w:szCs w:val="28"/>
                <w:rtl/>
              </w:rPr>
              <w:t>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ﻟﻤﻮ</w:t>
            </w:r>
            <w:r w:rsidRPr="00FB5B14">
              <w:rPr>
                <w:rFonts w:hint="eastAsia"/>
                <w:sz w:val="28"/>
                <w:szCs w:val="28"/>
                <w:rtl/>
              </w:rPr>
              <w:t>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ﻓﻘﺎ</w:t>
            </w:r>
            <w:r w:rsidRPr="00FB5B14">
              <w:rPr>
                <w:rFonts w:hint="eastAsia"/>
                <w:sz w:val="28"/>
                <w:szCs w:val="28"/>
                <w:rtl/>
              </w:rPr>
              <w:t>ت،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ﻟﻠﺸﺎﻃﺒﻲ</w:t>
            </w:r>
            <w:r w:rsidR="00274F54">
              <w:rPr>
                <w:rFonts w:hint="cs"/>
                <w:sz w:val="28"/>
                <w:szCs w:val="28"/>
                <w:rtl/>
              </w:rPr>
              <w:t>،</w:t>
            </w:r>
            <w:r w:rsidR="00274F54">
              <w:rPr>
                <w:sz w:val="28"/>
                <w:szCs w:val="28"/>
                <w:rtl/>
              </w:rPr>
              <w:t xml:space="preserve"> دار ابن عفان</w:t>
            </w:r>
            <w:r w:rsidR="00E73F22">
              <w:rPr>
                <w:rFonts w:hint="cs"/>
                <w:sz w:val="28"/>
                <w:szCs w:val="28"/>
                <w:rtl/>
              </w:rPr>
              <w:t xml:space="preserve"> للنشر والتوزيع،</w:t>
            </w:r>
            <w:r w:rsidR="005D5B8D">
              <w:rPr>
                <w:rFonts w:hint="cs"/>
                <w:sz w:val="28"/>
                <w:szCs w:val="28"/>
                <w:rtl/>
              </w:rPr>
              <w:t xml:space="preserve"> الأزهر،</w:t>
            </w:r>
            <w:r w:rsidR="00E73F22">
              <w:rPr>
                <w:rFonts w:hint="cs"/>
                <w:sz w:val="28"/>
                <w:szCs w:val="28"/>
                <w:rtl/>
              </w:rPr>
              <w:t xml:space="preserve"> القاهرة، مصر</w:t>
            </w:r>
            <w:r w:rsidR="00274F54">
              <w:rPr>
                <w:rFonts w:hint="cs"/>
                <w:sz w:val="28"/>
                <w:szCs w:val="28"/>
                <w:rtl/>
              </w:rPr>
              <w:t>،</w:t>
            </w:r>
            <w:r w:rsidR="00274F54" w:rsidRPr="00274F54">
              <w:rPr>
                <w:sz w:val="28"/>
                <w:szCs w:val="28"/>
                <w:rtl/>
              </w:rPr>
              <w:t xml:space="preserve"> الطبعة الأولى</w:t>
            </w:r>
            <w:r w:rsidR="00274F54">
              <w:rPr>
                <w:rFonts w:hint="cs"/>
                <w:sz w:val="28"/>
                <w:szCs w:val="28"/>
                <w:rtl/>
              </w:rPr>
              <w:t>،</w:t>
            </w:r>
            <w:r w:rsidR="00274F54" w:rsidRPr="00274F54">
              <w:rPr>
                <w:rFonts w:cs="KacstBook"/>
                <w:sz w:val="28"/>
                <w:szCs w:val="28"/>
                <w:rtl/>
              </w:rPr>
              <w:t xml:space="preserve"> 1417</w:t>
            </w:r>
            <w:r w:rsidR="00274F54" w:rsidRPr="00274F54">
              <w:rPr>
                <w:sz w:val="28"/>
                <w:szCs w:val="28"/>
                <w:rtl/>
              </w:rPr>
              <w:t>هـ</w:t>
            </w:r>
            <w:r w:rsidR="00274F54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274F54" w:rsidRPr="00274F54">
              <w:rPr>
                <w:rFonts w:cs="KacstBook"/>
                <w:sz w:val="28"/>
                <w:szCs w:val="28"/>
                <w:rtl/>
              </w:rPr>
              <w:t xml:space="preserve"> 1997</w:t>
            </w:r>
            <w:r w:rsidR="00274F54" w:rsidRPr="00274F54">
              <w:rPr>
                <w:sz w:val="28"/>
                <w:szCs w:val="28"/>
                <w:rtl/>
              </w:rPr>
              <w:t>م</w:t>
            </w:r>
            <w:r w:rsidR="00FE67E0">
              <w:rPr>
                <w:rFonts w:cs="KacstBook" w:hint="cs"/>
                <w:sz w:val="28"/>
                <w:szCs w:val="28"/>
                <w:rtl/>
              </w:rPr>
              <w:t>.</w:t>
            </w:r>
            <w:r w:rsidRPr="00FB5B14">
              <w:rPr>
                <w:rFonts w:cs="KacstBook"/>
                <w:sz w:val="28"/>
                <w:szCs w:val="28"/>
              </w:rPr>
              <w:t xml:space="preserve"> </w:t>
            </w:r>
          </w:p>
          <w:p w14:paraId="2402B9CC" w14:textId="77777777" w:rsidR="003F4DC4" w:rsidRPr="00FB5B14" w:rsidRDefault="003F4DC4" w:rsidP="009D4395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ﻣﻘﺎﺻﺪ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ﻟﺸﺮﻳﻌﺔ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ﻹﺳﻼﻣﻴﺔ</w:t>
            </w:r>
            <w:r w:rsidRPr="00FB5B14">
              <w:rPr>
                <w:rFonts w:hint="eastAsia"/>
                <w:sz w:val="28"/>
                <w:szCs w:val="28"/>
                <w:rtl/>
              </w:rPr>
              <w:t>،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ﻻﺑﻦ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ﻋﺎﺷﻮ</w:t>
            </w:r>
            <w:r w:rsidRPr="00FB5B14">
              <w:rPr>
                <w:rFonts w:hint="eastAsia"/>
                <w:sz w:val="28"/>
                <w:szCs w:val="28"/>
                <w:rtl/>
              </w:rPr>
              <w:t>ر</w:t>
            </w:r>
            <w:r w:rsidR="009D4395">
              <w:rPr>
                <w:rFonts w:hint="cs"/>
                <w:sz w:val="28"/>
                <w:szCs w:val="28"/>
                <w:rtl/>
              </w:rPr>
              <w:t xml:space="preserve">، دار النفائس للنشر والتوزيع، </w:t>
            </w:r>
            <w:r w:rsidR="00DE4713">
              <w:rPr>
                <w:rFonts w:hint="cs"/>
                <w:sz w:val="28"/>
                <w:szCs w:val="28"/>
                <w:rtl/>
              </w:rPr>
              <w:t xml:space="preserve">عمان، </w:t>
            </w:r>
            <w:r w:rsidR="009D4395">
              <w:rPr>
                <w:rFonts w:hint="cs"/>
                <w:sz w:val="28"/>
                <w:szCs w:val="28"/>
                <w:rtl/>
              </w:rPr>
              <w:t xml:space="preserve">الأردن، الطبعة الثانية، </w:t>
            </w:r>
            <w:r w:rsidR="00DE4713">
              <w:rPr>
                <w:rFonts w:cs="KacstBook" w:hint="cs"/>
                <w:sz w:val="28"/>
                <w:szCs w:val="28"/>
                <w:rtl/>
              </w:rPr>
              <w:t>14</w:t>
            </w:r>
            <w:r w:rsidR="00E024F3">
              <w:rPr>
                <w:rFonts w:cs="KacstBook" w:hint="cs"/>
                <w:sz w:val="28"/>
                <w:szCs w:val="28"/>
                <w:rtl/>
              </w:rPr>
              <w:t>2</w:t>
            </w:r>
            <w:r w:rsidR="00DE4713">
              <w:rPr>
                <w:rFonts w:cs="KacstBook" w:hint="cs"/>
                <w:sz w:val="28"/>
                <w:szCs w:val="28"/>
                <w:rtl/>
              </w:rPr>
              <w:t>1</w:t>
            </w:r>
            <w:r w:rsidR="00DE4713">
              <w:rPr>
                <w:rFonts w:hint="cs"/>
                <w:sz w:val="28"/>
                <w:szCs w:val="28"/>
                <w:rtl/>
              </w:rPr>
              <w:t xml:space="preserve">هـ </w:t>
            </w:r>
            <w:r w:rsidR="00DE4713">
              <w:rPr>
                <w:rFonts w:cs="KacstBook" w:hint="cs"/>
                <w:sz w:val="28"/>
                <w:szCs w:val="28"/>
                <w:rtl/>
              </w:rPr>
              <w:t>- 2001</w:t>
            </w:r>
            <w:r w:rsidR="00DE4713">
              <w:rPr>
                <w:rFonts w:hint="cs"/>
                <w:sz w:val="28"/>
                <w:szCs w:val="28"/>
                <w:rtl/>
              </w:rPr>
              <w:t>م</w:t>
            </w:r>
            <w:r w:rsidR="00DE4713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79E9E1B" w14:textId="77777777" w:rsidR="003F4DC4" w:rsidRPr="00FB5B14" w:rsidRDefault="003F4DC4" w:rsidP="00E024F3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ﻋﻠﻢ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ﻟﻤﻘﺎﺻﺪ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ﻟﺸﺮﻋﻴﺔ</w:t>
            </w:r>
            <w:r w:rsidRPr="00FB5B14">
              <w:rPr>
                <w:rFonts w:hint="eastAsia"/>
                <w:sz w:val="28"/>
                <w:szCs w:val="28"/>
                <w:rtl/>
              </w:rPr>
              <w:t>،</w:t>
            </w:r>
            <w:r w:rsidRPr="00FB5B14">
              <w:rPr>
                <w:sz w:val="28"/>
                <w:szCs w:val="28"/>
                <w:rtl/>
              </w:rPr>
              <w:t xml:space="preserve"> د</w:t>
            </w:r>
            <w:r w:rsidRPr="00FB5B14">
              <w:rPr>
                <w:rFonts w:cs="KacstBook"/>
                <w:sz w:val="28"/>
                <w:szCs w:val="28"/>
                <w:rtl/>
              </w:rPr>
              <w:t>.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ﻧﻮ</w:t>
            </w:r>
            <w:r w:rsidRPr="00FB5B14">
              <w:rPr>
                <w:rFonts w:hint="eastAsia"/>
                <w:sz w:val="28"/>
                <w:szCs w:val="28"/>
                <w:rtl/>
              </w:rPr>
              <w:t>ر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ﻟﺪﻳﻦ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ﻣﺨﺘﺎ</w:t>
            </w:r>
            <w:r w:rsidRPr="00FB5B14">
              <w:rPr>
                <w:rFonts w:hint="eastAsia"/>
                <w:sz w:val="28"/>
                <w:szCs w:val="28"/>
                <w:rtl/>
              </w:rPr>
              <w:t>ر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ﻟﺨﺎ</w:t>
            </w:r>
            <w:r w:rsidRPr="00FB5B14">
              <w:rPr>
                <w:rFonts w:hint="eastAsia"/>
                <w:sz w:val="28"/>
                <w:szCs w:val="28"/>
                <w:rtl/>
              </w:rPr>
              <w:t>د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ﻣﻲ</w:t>
            </w:r>
            <w:r w:rsidR="00E024F3">
              <w:rPr>
                <w:rFonts w:hint="cs"/>
                <w:sz w:val="28"/>
                <w:szCs w:val="28"/>
                <w:rtl/>
              </w:rPr>
              <w:t xml:space="preserve">، مكتبة العبيكان، الرياض، الطبعة الأولى، </w:t>
            </w:r>
            <w:r w:rsidRPr="00FB5B14">
              <w:rPr>
                <w:rFonts w:cs="KacstBook"/>
                <w:sz w:val="28"/>
                <w:szCs w:val="28"/>
              </w:rPr>
              <w:t xml:space="preserve"> </w:t>
            </w:r>
            <w:r w:rsidR="00E024F3" w:rsidRPr="00E024F3">
              <w:rPr>
                <w:rFonts w:cs="KacstBook"/>
                <w:sz w:val="28"/>
                <w:szCs w:val="28"/>
                <w:rtl/>
              </w:rPr>
              <w:t>14</w:t>
            </w:r>
            <w:r w:rsidR="00E024F3">
              <w:rPr>
                <w:rFonts w:cs="KacstBook" w:hint="cs"/>
                <w:sz w:val="28"/>
                <w:szCs w:val="28"/>
                <w:rtl/>
              </w:rPr>
              <w:t>2</w:t>
            </w:r>
            <w:r w:rsidR="00E024F3" w:rsidRPr="00E024F3">
              <w:rPr>
                <w:rFonts w:cs="KacstBook"/>
                <w:sz w:val="28"/>
                <w:szCs w:val="28"/>
                <w:rtl/>
              </w:rPr>
              <w:t>1</w:t>
            </w:r>
            <w:r w:rsidR="00E024F3" w:rsidRPr="00E024F3">
              <w:rPr>
                <w:sz w:val="28"/>
                <w:szCs w:val="28"/>
                <w:rtl/>
              </w:rPr>
              <w:t xml:space="preserve">هـ </w:t>
            </w:r>
            <w:r w:rsidR="00E024F3" w:rsidRPr="00E024F3">
              <w:rPr>
                <w:rFonts w:cs="KacstBook"/>
                <w:sz w:val="28"/>
                <w:szCs w:val="28"/>
                <w:rtl/>
              </w:rPr>
              <w:t>- 2001</w:t>
            </w:r>
            <w:r w:rsidR="00E024F3" w:rsidRPr="00E024F3">
              <w:rPr>
                <w:sz w:val="28"/>
                <w:szCs w:val="28"/>
                <w:rtl/>
              </w:rPr>
              <w:t>م</w:t>
            </w:r>
            <w:r w:rsidR="00E024F3" w:rsidRPr="00E024F3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3B2420DD" w14:textId="77777777" w:rsidR="003F4DC4" w:rsidRPr="00FB5B14" w:rsidRDefault="003F4DC4" w:rsidP="00836565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ﻣﻘﺎﺻﺪ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ﻟﺸﺮﻳﻌﺔ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ﻹﺳﻼﻣﻴﺔ</w:t>
            </w:r>
            <w:r w:rsidRPr="00FB5B14">
              <w:rPr>
                <w:rFonts w:hint="eastAsia"/>
                <w:sz w:val="28"/>
                <w:szCs w:val="28"/>
                <w:rtl/>
              </w:rPr>
              <w:t>،</w:t>
            </w:r>
            <w:r w:rsidRPr="00FB5B14">
              <w:rPr>
                <w:sz w:val="28"/>
                <w:szCs w:val="28"/>
                <w:rtl/>
              </w:rPr>
              <w:t xml:space="preserve"> د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FB5B14">
              <w:rPr>
                <w:sz w:val="28"/>
                <w:szCs w:val="28"/>
                <w:rtl/>
              </w:rPr>
              <w:t>ز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ﻳﺎ</w:t>
            </w:r>
            <w:r w:rsidRPr="00FB5B14">
              <w:rPr>
                <w:rFonts w:hint="eastAsia"/>
                <w:sz w:val="28"/>
                <w:szCs w:val="28"/>
                <w:rtl/>
              </w:rPr>
              <w:t>د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ﻣﺤﻤﺪ</w:t>
            </w:r>
            <w:r w:rsidR="007379ED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ﺣﻤﻴﺪ</w:t>
            </w:r>
            <w:r w:rsidRPr="00FB5B14">
              <w:rPr>
                <w:rFonts w:hint="eastAsia"/>
                <w:sz w:val="28"/>
                <w:szCs w:val="28"/>
                <w:rtl/>
              </w:rPr>
              <w:t>ان</w:t>
            </w:r>
            <w:r w:rsidR="0083656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836565" w:rsidRPr="00836565">
              <w:rPr>
                <w:sz w:val="28"/>
                <w:szCs w:val="28"/>
                <w:rtl/>
              </w:rPr>
              <w:t>مؤسسة الرسالة</w:t>
            </w:r>
            <w:r w:rsidR="0091097D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36565">
              <w:rPr>
                <w:rFonts w:hint="cs"/>
                <w:sz w:val="28"/>
                <w:szCs w:val="28"/>
                <w:rtl/>
              </w:rPr>
              <w:t xml:space="preserve">ناشرون، </w:t>
            </w:r>
            <w:r w:rsidR="0091097D">
              <w:rPr>
                <w:rFonts w:hint="cs"/>
                <w:sz w:val="28"/>
                <w:szCs w:val="28"/>
                <w:rtl/>
              </w:rPr>
              <w:t xml:space="preserve">بيروت، لبنان، الطبعة الأولى، </w:t>
            </w:r>
            <w:r w:rsidR="0091097D">
              <w:rPr>
                <w:rFonts w:cs="KacstBook" w:hint="cs"/>
                <w:sz w:val="28"/>
                <w:szCs w:val="28"/>
                <w:rtl/>
              </w:rPr>
              <w:t>149</w:t>
            </w:r>
            <w:r w:rsidR="0091097D">
              <w:rPr>
                <w:rFonts w:hint="cs"/>
                <w:sz w:val="28"/>
                <w:szCs w:val="28"/>
                <w:rtl/>
              </w:rPr>
              <w:t xml:space="preserve">هـ </w:t>
            </w:r>
            <w:r w:rsidR="0091097D">
              <w:rPr>
                <w:rFonts w:cs="KacstBook" w:hint="cs"/>
                <w:sz w:val="28"/>
                <w:szCs w:val="28"/>
                <w:rtl/>
              </w:rPr>
              <w:t>- 2008</w:t>
            </w:r>
            <w:r w:rsidR="0091097D">
              <w:rPr>
                <w:rFonts w:hint="cs"/>
                <w:sz w:val="28"/>
                <w:szCs w:val="28"/>
                <w:rtl/>
              </w:rPr>
              <w:t>م</w:t>
            </w:r>
            <w:r w:rsidR="0091097D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40D9AD2" w14:textId="77777777" w:rsidR="003F4DC4" w:rsidRPr="00FB5B14" w:rsidRDefault="003F4DC4" w:rsidP="00312E93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sz w:val="28"/>
                <w:szCs w:val="28"/>
                <w:rtl/>
              </w:rPr>
              <w:t>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ﻟﻤﻘﺎﺻﺪ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ﻟﻌﺎﻣﺔ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ﻟﻠﺸﺮﻳﻌﺔ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ﻹﺳﻼﻣﻴﺔ</w:t>
            </w:r>
            <w:r w:rsidRPr="00FB5B14">
              <w:rPr>
                <w:rFonts w:hint="eastAsia"/>
                <w:sz w:val="28"/>
                <w:szCs w:val="28"/>
                <w:rtl/>
              </w:rPr>
              <w:t>،</w:t>
            </w:r>
            <w:r w:rsidRPr="00FB5B14">
              <w:rPr>
                <w:sz w:val="28"/>
                <w:szCs w:val="28"/>
                <w:rtl/>
              </w:rPr>
              <w:t xml:space="preserve"> د</w:t>
            </w:r>
            <w:r w:rsidRPr="00FB5B14">
              <w:rPr>
                <w:rFonts w:cs="KacstBook"/>
                <w:sz w:val="28"/>
                <w:szCs w:val="28"/>
                <w:rtl/>
              </w:rPr>
              <w:t>.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ﻳﻮﺳﻒ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ﻟﻌﺎﻟﻢ</w:t>
            </w:r>
            <w:r w:rsidR="006B7097">
              <w:rPr>
                <w:rFonts w:hint="cs"/>
                <w:sz w:val="28"/>
                <w:szCs w:val="28"/>
                <w:rtl/>
              </w:rPr>
              <w:t>، الدار العالمية للكتاب الإٍسلامي</w:t>
            </w:r>
            <w:r w:rsidR="00D17201">
              <w:rPr>
                <w:rFonts w:hint="cs"/>
                <w:sz w:val="28"/>
                <w:szCs w:val="28"/>
                <w:rtl/>
              </w:rPr>
              <w:t>، الرياض، المملكة العربية السعودية</w:t>
            </w:r>
            <w:r w:rsidR="006B7097">
              <w:rPr>
                <w:rFonts w:hint="cs"/>
                <w:sz w:val="28"/>
                <w:szCs w:val="28"/>
                <w:rtl/>
              </w:rPr>
              <w:t>، الطبعة ال</w:t>
            </w:r>
            <w:r w:rsidR="00312E93">
              <w:rPr>
                <w:rFonts w:hint="cs"/>
                <w:sz w:val="28"/>
                <w:szCs w:val="28"/>
                <w:rtl/>
              </w:rPr>
              <w:t>ثانية</w:t>
            </w:r>
            <w:r w:rsidR="006B7097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6B7097">
              <w:rPr>
                <w:rFonts w:cs="KacstBook" w:hint="cs"/>
                <w:sz w:val="28"/>
                <w:szCs w:val="28"/>
                <w:rtl/>
              </w:rPr>
              <w:t>14</w:t>
            </w:r>
            <w:r w:rsidR="00312E93">
              <w:rPr>
                <w:rFonts w:cs="KacstBook" w:hint="cs"/>
                <w:sz w:val="28"/>
                <w:szCs w:val="28"/>
                <w:rtl/>
              </w:rPr>
              <w:t>15</w:t>
            </w:r>
            <w:r w:rsidR="006B7097">
              <w:rPr>
                <w:rFonts w:hint="cs"/>
                <w:sz w:val="28"/>
                <w:szCs w:val="28"/>
                <w:rtl/>
              </w:rPr>
              <w:t xml:space="preserve">هـ </w:t>
            </w:r>
            <w:r w:rsidR="006B7097">
              <w:rPr>
                <w:rFonts w:cs="KacstBook" w:hint="cs"/>
                <w:sz w:val="28"/>
                <w:szCs w:val="28"/>
                <w:rtl/>
              </w:rPr>
              <w:t>- 19</w:t>
            </w:r>
            <w:r w:rsidR="00312E93">
              <w:rPr>
                <w:rFonts w:cs="KacstBook" w:hint="cs"/>
                <w:sz w:val="28"/>
                <w:szCs w:val="28"/>
                <w:rtl/>
              </w:rPr>
              <w:t>94</w:t>
            </w:r>
            <w:r w:rsidR="006B7097">
              <w:rPr>
                <w:rFonts w:hint="cs"/>
                <w:sz w:val="28"/>
                <w:szCs w:val="28"/>
                <w:rtl/>
              </w:rPr>
              <w:t>م</w:t>
            </w:r>
            <w:r w:rsidR="006B7097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8F950A4" w14:textId="77777777" w:rsidR="00C96DC0" w:rsidRDefault="003F4DC4" w:rsidP="00D8481C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 w:hint="cs"/>
                <w:sz w:val="28"/>
                <w:szCs w:val="28"/>
                <w:rtl/>
              </w:rPr>
              <w:t>ﻣﻘﺎﺻﺪ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ﻹﺟﺘﻬﺎ</w:t>
            </w:r>
            <w:r w:rsidRPr="00FB5B14">
              <w:rPr>
                <w:rFonts w:hint="eastAsia"/>
                <w:sz w:val="28"/>
                <w:szCs w:val="28"/>
                <w:rtl/>
              </w:rPr>
              <w:t>د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ﻟﻤﺼﻠﺤﻲ</w:t>
            </w:r>
            <w:r w:rsidRPr="00FB5B14">
              <w:rPr>
                <w:sz w:val="28"/>
                <w:szCs w:val="28"/>
                <w:rtl/>
              </w:rPr>
              <w:t xml:space="preserve"> وأ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ﺛ</w:t>
            </w:r>
            <w:r w:rsidRPr="00FB5B14">
              <w:rPr>
                <w:rFonts w:hint="eastAsia"/>
                <w:sz w:val="28"/>
                <w:szCs w:val="28"/>
                <w:rtl/>
              </w:rPr>
              <w:t>ـ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ﺮﻩ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ﻓﻲ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ﺣﻜﻢ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ﻟﻘﻀﺎﻳﺎ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ﻟﻤﻌﺎﺻﺮ</w:t>
            </w:r>
            <w:r w:rsidRPr="00FB5B14">
              <w:rPr>
                <w:rFonts w:hint="eastAsia"/>
                <w:sz w:val="28"/>
                <w:szCs w:val="28"/>
                <w:rtl/>
              </w:rPr>
              <w:t>ة،</w:t>
            </w:r>
            <w:r w:rsidRPr="00FB5B14">
              <w:rPr>
                <w:sz w:val="28"/>
                <w:szCs w:val="28"/>
                <w:rtl/>
              </w:rPr>
              <w:t xml:space="preserve"> د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Pr="00FB5B14">
              <w:rPr>
                <w:sz w:val="28"/>
                <w:szCs w:val="28"/>
                <w:rtl/>
              </w:rPr>
              <w:t>أ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ﺣﻤﺪ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ﺣﺴﻦ</w:t>
            </w:r>
            <w:r w:rsidRPr="00FB5B14">
              <w:rPr>
                <w:sz w:val="28"/>
                <w:szCs w:val="28"/>
                <w:rtl/>
              </w:rPr>
              <w:t xml:space="preserve"> 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ﻟﺮﺑﺎﺑﻌﺔ</w:t>
            </w:r>
            <w:r w:rsidR="00200005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B93DC6" w:rsidRPr="00B93DC6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B93DC6">
              <w:rPr>
                <w:rFonts w:hint="cs"/>
                <w:sz w:val="28"/>
                <w:szCs w:val="28"/>
                <w:rtl/>
              </w:rPr>
              <w:t>رسالة</w:t>
            </w:r>
            <w:r w:rsidR="00B93DC6">
              <w:rPr>
                <w:sz w:val="28"/>
                <w:szCs w:val="28"/>
                <w:rtl/>
              </w:rPr>
              <w:t xml:space="preserve"> دكتورا</w:t>
            </w:r>
            <w:r w:rsidR="00B93DC6">
              <w:rPr>
                <w:rFonts w:hint="cs"/>
                <w:sz w:val="28"/>
                <w:szCs w:val="28"/>
                <w:rtl/>
              </w:rPr>
              <w:t>ه</w:t>
            </w:r>
            <w:r w:rsidR="00B93DC6" w:rsidRPr="00B93DC6">
              <w:rPr>
                <w:sz w:val="28"/>
                <w:szCs w:val="28"/>
                <w:rtl/>
              </w:rPr>
              <w:t xml:space="preserve">، </w:t>
            </w:r>
            <w:r w:rsidR="00D8481C">
              <w:rPr>
                <w:sz w:val="28"/>
                <w:szCs w:val="28"/>
                <w:rtl/>
              </w:rPr>
              <w:t>دار الحديث الحسنية،</w:t>
            </w:r>
            <w:r w:rsidR="00B93DC6" w:rsidRPr="00B93DC6">
              <w:rPr>
                <w:rFonts w:cs="KacstBook"/>
                <w:sz w:val="28"/>
                <w:szCs w:val="28"/>
                <w:rtl/>
              </w:rPr>
              <w:t xml:space="preserve"> 2005</w:t>
            </w:r>
            <w:r w:rsidR="00D8481C">
              <w:rPr>
                <w:rFonts w:hint="cs"/>
                <w:sz w:val="28"/>
                <w:szCs w:val="28"/>
                <w:rtl/>
              </w:rPr>
              <w:t>م</w:t>
            </w:r>
            <w:r w:rsidR="00200005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F978237" w14:textId="77777777" w:rsidR="00C15CDF" w:rsidRDefault="008E7696" w:rsidP="00200005">
            <w:pPr>
              <w:pStyle w:val="30"/>
              <w:numPr>
                <w:ilvl w:val="0"/>
                <w:numId w:val="24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علم مقاصد الش</w:t>
            </w:r>
            <w:r>
              <w:rPr>
                <w:rFonts w:hint="cs"/>
                <w:sz w:val="28"/>
                <w:szCs w:val="28"/>
                <w:rtl/>
              </w:rPr>
              <w:t>ارع،</w:t>
            </w:r>
            <w:r>
              <w:rPr>
                <w:rFonts w:cs="KacstBook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="00C15CDF" w:rsidRPr="00C15CDF">
              <w:rPr>
                <w:sz w:val="28"/>
                <w:szCs w:val="28"/>
                <w:rtl/>
              </w:rPr>
              <w:t>لدكتور عبد</w:t>
            </w:r>
            <w:r w:rsidR="00894994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15CDF" w:rsidRPr="00C15CDF">
              <w:rPr>
                <w:sz w:val="28"/>
                <w:szCs w:val="28"/>
                <w:rtl/>
              </w:rPr>
              <w:t>العزيز الربيعة</w:t>
            </w:r>
            <w:r w:rsidR="00894994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0F68CA">
              <w:rPr>
                <w:rFonts w:hint="cs"/>
                <w:sz w:val="28"/>
                <w:szCs w:val="28"/>
                <w:rtl/>
              </w:rPr>
              <w:t xml:space="preserve">مكتبة </w:t>
            </w:r>
            <w:r w:rsidR="00200005">
              <w:rPr>
                <w:rFonts w:hint="cs"/>
                <w:sz w:val="28"/>
                <w:szCs w:val="28"/>
                <w:rtl/>
              </w:rPr>
              <w:t>العبيكان</w:t>
            </w:r>
            <w:r w:rsidR="000F68CA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894994">
              <w:rPr>
                <w:rFonts w:hint="cs"/>
                <w:sz w:val="28"/>
                <w:szCs w:val="28"/>
                <w:rtl/>
              </w:rPr>
              <w:t xml:space="preserve">الرياض، المملكة العربية السعودية، الطبعة الأولى، </w:t>
            </w:r>
            <w:r w:rsidR="00894994">
              <w:rPr>
                <w:rFonts w:cs="KacstBook" w:hint="cs"/>
                <w:sz w:val="28"/>
                <w:szCs w:val="28"/>
                <w:rtl/>
              </w:rPr>
              <w:t>1423</w:t>
            </w:r>
            <w:r w:rsidR="00894994">
              <w:rPr>
                <w:rFonts w:hint="cs"/>
                <w:sz w:val="28"/>
                <w:szCs w:val="28"/>
                <w:rtl/>
              </w:rPr>
              <w:t xml:space="preserve">هـ </w:t>
            </w:r>
            <w:r w:rsidR="00894994">
              <w:rPr>
                <w:rFonts w:cs="KacstBook" w:hint="cs"/>
                <w:sz w:val="28"/>
                <w:szCs w:val="28"/>
                <w:rtl/>
              </w:rPr>
              <w:t>- 2002</w:t>
            </w:r>
            <w:r w:rsidR="00894994">
              <w:rPr>
                <w:rFonts w:hint="cs"/>
                <w:sz w:val="28"/>
                <w:szCs w:val="28"/>
                <w:rtl/>
              </w:rPr>
              <w:t>م</w:t>
            </w:r>
            <w:r w:rsidR="00C15CDF" w:rsidRPr="00C15CDF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126B3B45" w14:textId="77777777" w:rsidR="00B5351F" w:rsidRDefault="00B5351F" w:rsidP="00943D38">
            <w:pPr>
              <w:pStyle w:val="30"/>
              <w:bidi/>
              <w:spacing w:after="0"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36CD7DE4" w14:textId="77777777" w:rsidR="00943D38" w:rsidRPr="00CB4659" w:rsidRDefault="00CB4659" w:rsidP="00B5351F">
            <w:pPr>
              <w:pStyle w:val="ac"/>
              <w:bidi/>
              <w:ind w:left="360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CB4659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43D38" w:rsidRPr="00CB4659">
              <w:rPr>
                <w:rFonts w:hint="cs"/>
                <w:b/>
                <w:bCs/>
                <w:sz w:val="28"/>
                <w:szCs w:val="28"/>
                <w:rtl/>
              </w:rPr>
              <w:t>مجلات</w:t>
            </w:r>
            <w:r w:rsidRPr="00CB465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العلمية</w:t>
            </w:r>
            <w:r w:rsidRPr="00CB4659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046353AC" w14:textId="77777777" w:rsidR="00943D38" w:rsidRPr="00943D38" w:rsidRDefault="00943D38" w:rsidP="00CB4659">
            <w:pPr>
              <w:pStyle w:val="30"/>
              <w:numPr>
                <w:ilvl w:val="0"/>
                <w:numId w:val="36"/>
              </w:numPr>
              <w:bidi/>
              <w:rPr>
                <w:sz w:val="28"/>
                <w:szCs w:val="28"/>
                <w:rtl/>
              </w:rPr>
            </w:pPr>
            <w:r w:rsidRPr="00943D38">
              <w:rPr>
                <w:sz w:val="28"/>
                <w:szCs w:val="28"/>
                <w:rtl/>
              </w:rPr>
              <w:t>مجلة العلوم الشرعية في الجامعات السعودية</w:t>
            </w:r>
            <w:r w:rsidR="00CB4659">
              <w:rPr>
                <w:rFonts w:cs="KacstBook"/>
                <w:sz w:val="28"/>
                <w:szCs w:val="28"/>
                <w:lang w:val="en-US"/>
              </w:rPr>
              <w:t>.</w:t>
            </w:r>
            <w:r w:rsidRPr="00943D38">
              <w:rPr>
                <w:rFonts w:cs="KacstBook"/>
                <w:sz w:val="28"/>
                <w:szCs w:val="28"/>
              </w:rPr>
              <w:t xml:space="preserve"> </w:t>
            </w:r>
          </w:p>
          <w:p w14:paraId="718D97AB" w14:textId="77777777" w:rsidR="00943D38" w:rsidRPr="00943D38" w:rsidRDefault="00943D38" w:rsidP="00CB4659">
            <w:pPr>
              <w:pStyle w:val="30"/>
              <w:numPr>
                <w:ilvl w:val="0"/>
                <w:numId w:val="36"/>
              </w:numPr>
              <w:bidi/>
              <w:rPr>
                <w:sz w:val="28"/>
                <w:szCs w:val="28"/>
                <w:rtl/>
              </w:rPr>
            </w:pPr>
            <w:r w:rsidRPr="00943D38">
              <w:rPr>
                <w:sz w:val="28"/>
                <w:szCs w:val="28"/>
                <w:rtl/>
              </w:rPr>
              <w:t>مجلة الجمعية الفقهية</w:t>
            </w:r>
            <w:r w:rsidR="00CB4659">
              <w:rPr>
                <w:rFonts w:cs="KacstBook"/>
                <w:sz w:val="28"/>
                <w:szCs w:val="28"/>
                <w:lang w:val="en-US"/>
              </w:rPr>
              <w:t>.</w:t>
            </w:r>
            <w:r w:rsidRPr="00943D38">
              <w:rPr>
                <w:rFonts w:cs="KacstBook"/>
                <w:sz w:val="28"/>
                <w:szCs w:val="28"/>
              </w:rPr>
              <w:t xml:space="preserve"> </w:t>
            </w:r>
          </w:p>
          <w:p w14:paraId="60005F13" w14:textId="77777777" w:rsidR="00943D38" w:rsidRPr="00CB4659" w:rsidRDefault="00943D38" w:rsidP="00CB4659">
            <w:pPr>
              <w:pStyle w:val="30"/>
              <w:numPr>
                <w:ilvl w:val="0"/>
                <w:numId w:val="36"/>
              </w:numPr>
              <w:bidi/>
              <w:rPr>
                <w:rFonts w:cs="KacstBook"/>
                <w:sz w:val="28"/>
                <w:szCs w:val="28"/>
              </w:rPr>
            </w:pPr>
            <w:r w:rsidRPr="00943D38">
              <w:rPr>
                <w:sz w:val="28"/>
                <w:szCs w:val="28"/>
                <w:rtl/>
              </w:rPr>
              <w:t>مجلة البحوث العلمية</w:t>
            </w:r>
            <w:r w:rsidR="00CB4659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FB5B14" w14:paraId="409CC0AA" w14:textId="77777777" w:rsidTr="00645053">
        <w:trPr>
          <w:jc w:val="center"/>
        </w:trPr>
        <w:tc>
          <w:tcPr>
            <w:tcW w:w="10065" w:type="dxa"/>
          </w:tcPr>
          <w:p w14:paraId="4D827701" w14:textId="77777777" w:rsidR="00C96DC0" w:rsidRPr="00DC3213" w:rsidRDefault="008526DD" w:rsidP="00E37FE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="00C96DC0" w:rsidRPr="00DC3213">
              <w:rPr>
                <w:rFonts w:hint="cs"/>
                <w:b/>
                <w:bCs/>
                <w:sz w:val="28"/>
                <w:szCs w:val="28"/>
                <w:rtl/>
              </w:rPr>
              <w:t>المواد</w:t>
            </w:r>
            <w:r w:rsidR="00C96DC0" w:rsidRPr="00DC3213">
              <w:rPr>
                <w:b/>
                <w:bCs/>
                <w:sz w:val="28"/>
                <w:szCs w:val="28"/>
                <w:rtl/>
              </w:rPr>
              <w:t xml:space="preserve"> الإلكترونية </w:t>
            </w:r>
            <w:r w:rsidR="00C96DC0" w:rsidRPr="00DC3213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C96DC0" w:rsidRPr="00DC3213">
              <w:rPr>
                <w:b/>
                <w:bCs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DC3213"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</w:p>
          <w:p w14:paraId="211C3390" w14:textId="77777777" w:rsidR="00150AA7" w:rsidRPr="00150AA7" w:rsidRDefault="00150AA7" w:rsidP="00150AA7">
            <w:pPr>
              <w:pStyle w:val="ac"/>
              <w:bidi/>
              <w:ind w:left="360"/>
              <w:jc w:val="both"/>
              <w:rPr>
                <w:sz w:val="28"/>
                <w:szCs w:val="28"/>
                <w:rtl/>
              </w:rPr>
            </w:pPr>
          </w:p>
          <w:p w14:paraId="51F2D8C1" w14:textId="77777777" w:rsidR="00943D38" w:rsidRDefault="00943D38" w:rsidP="00943D38">
            <w:pPr>
              <w:pStyle w:val="ac"/>
              <w:numPr>
                <w:ilvl w:val="0"/>
                <w:numId w:val="25"/>
              </w:numPr>
              <w:bidi/>
              <w:rPr>
                <w:rFonts w:cs="KacstBook"/>
                <w:sz w:val="28"/>
                <w:szCs w:val="28"/>
              </w:rPr>
            </w:pPr>
            <w:r w:rsidRPr="00943D38">
              <w:rPr>
                <w:sz w:val="28"/>
                <w:szCs w:val="28"/>
                <w:rtl/>
              </w:rPr>
              <w:t xml:space="preserve">ملتقى المذاهب الفقهية </w:t>
            </w:r>
          </w:p>
          <w:p w14:paraId="6C723BDA" w14:textId="77777777" w:rsidR="00A82C8F" w:rsidRPr="00A82C8F" w:rsidRDefault="00A82C8F" w:rsidP="00943D38">
            <w:pPr>
              <w:pStyle w:val="ac"/>
              <w:numPr>
                <w:ilvl w:val="0"/>
                <w:numId w:val="25"/>
              </w:numPr>
              <w:bidi/>
              <w:rPr>
                <w:sz w:val="28"/>
                <w:szCs w:val="28"/>
                <w:rtl/>
              </w:rPr>
            </w:pPr>
            <w:r w:rsidRPr="00A82C8F">
              <w:rPr>
                <w:sz w:val="28"/>
                <w:szCs w:val="28"/>
                <w:rtl/>
              </w:rPr>
              <w:t>مدونة زايد للقواعد الأصولية والفقهية</w:t>
            </w:r>
            <w:r w:rsidRPr="00A82C8F">
              <w:rPr>
                <w:rFonts w:cs="KacstBook"/>
                <w:sz w:val="28"/>
                <w:szCs w:val="28"/>
              </w:rPr>
              <w:t>.</w:t>
            </w:r>
          </w:p>
          <w:p w14:paraId="756F0EEE" w14:textId="77777777" w:rsidR="00EE7FF2" w:rsidRPr="00FB5B14" w:rsidRDefault="00EE7FF2" w:rsidP="00846491">
            <w:pPr>
              <w:pStyle w:val="ac"/>
              <w:numPr>
                <w:ilvl w:val="0"/>
                <w:numId w:val="25"/>
              </w:numPr>
              <w:bidi/>
              <w:jc w:val="both"/>
              <w:rPr>
                <w:rFonts w:cs="KacstBook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مصادر المعلومات بجامعة القصيم</w:t>
            </w:r>
          </w:p>
        </w:tc>
      </w:tr>
      <w:tr w:rsidR="00C96DC0" w:rsidRPr="00FB5B14" w14:paraId="702401C1" w14:textId="77777777" w:rsidTr="00645053">
        <w:trPr>
          <w:jc w:val="center"/>
        </w:trPr>
        <w:tc>
          <w:tcPr>
            <w:tcW w:w="10065" w:type="dxa"/>
          </w:tcPr>
          <w:p w14:paraId="58980B81" w14:textId="77777777" w:rsidR="00C96DC0" w:rsidRPr="00DC3213" w:rsidRDefault="00CC32CA" w:rsidP="00E37FE3">
            <w:pPr>
              <w:pStyle w:val="ac"/>
              <w:numPr>
                <w:ilvl w:val="3"/>
                <w:numId w:val="15"/>
              </w:num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أدرج </w:t>
            </w:r>
            <w:r w:rsidR="00C96DC0" w:rsidRPr="00DC3213">
              <w:rPr>
                <w:b/>
                <w:bCs/>
                <w:sz w:val="28"/>
                <w:szCs w:val="28"/>
                <w:rtl/>
              </w:rPr>
              <w:t>أي مواد تعليمية أخرى مثل البرمج</w:t>
            </w:r>
            <w:r w:rsidR="00C96DC0" w:rsidRPr="00DC3213">
              <w:rPr>
                <w:rFonts w:hint="cs"/>
                <w:b/>
                <w:bCs/>
                <w:sz w:val="28"/>
                <w:szCs w:val="28"/>
                <w:rtl/>
              </w:rPr>
              <w:t>يات</w:t>
            </w:r>
            <w:r w:rsidR="00C96DC0" w:rsidRPr="00DC3213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C96DC0" w:rsidRPr="00DC3213">
              <w:rPr>
                <w:rFonts w:hint="cs"/>
                <w:b/>
                <w:bCs/>
                <w:sz w:val="28"/>
                <w:szCs w:val="28"/>
                <w:rtl/>
              </w:rPr>
              <w:t>و</w:t>
            </w:r>
            <w:r w:rsidR="00C96DC0" w:rsidRPr="00DC3213">
              <w:rPr>
                <w:b/>
                <w:bCs/>
                <w:sz w:val="28"/>
                <w:szCs w:val="28"/>
                <w:rtl/>
              </w:rPr>
              <w:t>الأسطوانات المدمجة، والمعايير</w:t>
            </w:r>
            <w:r w:rsidR="00C96DC0"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واللوائح المهنية</w:t>
            </w:r>
            <w:r w:rsidR="00C96DC0" w:rsidRPr="00DC3213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  <w:p w14:paraId="5BFE3438" w14:textId="77777777" w:rsidR="00150AA7" w:rsidRPr="00150AA7" w:rsidRDefault="00150AA7" w:rsidP="00150AA7">
            <w:pPr>
              <w:pStyle w:val="ac"/>
              <w:bidi/>
              <w:ind w:left="643"/>
              <w:jc w:val="both"/>
              <w:rPr>
                <w:sz w:val="28"/>
                <w:szCs w:val="28"/>
                <w:rtl/>
              </w:rPr>
            </w:pPr>
          </w:p>
          <w:p w14:paraId="422638D0" w14:textId="77777777" w:rsidR="00231ECC" w:rsidRPr="00FB5B14" w:rsidRDefault="00943D38" w:rsidP="00846491">
            <w:pPr>
              <w:pStyle w:val="ac"/>
              <w:numPr>
                <w:ilvl w:val="0"/>
                <w:numId w:val="33"/>
              </w:num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برنامج </w:t>
            </w:r>
            <w:r w:rsidR="00231ECC" w:rsidRPr="00FB5B14">
              <w:rPr>
                <w:rFonts w:hint="cs"/>
                <w:sz w:val="28"/>
                <w:szCs w:val="28"/>
                <w:rtl/>
              </w:rPr>
              <w:t>المكتبة الش</w:t>
            </w:r>
            <w:r>
              <w:rPr>
                <w:rFonts w:hint="cs"/>
                <w:sz w:val="28"/>
                <w:szCs w:val="28"/>
                <w:rtl/>
              </w:rPr>
              <w:t>املة</w:t>
            </w:r>
            <w:r w:rsidR="00231ECC"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4F5E4FB0" w14:textId="77777777" w:rsidR="00C96DC0" w:rsidRPr="00464A57" w:rsidRDefault="00943D38" w:rsidP="00464A57">
            <w:pPr>
              <w:pStyle w:val="ac"/>
              <w:numPr>
                <w:ilvl w:val="0"/>
                <w:numId w:val="33"/>
              </w:numPr>
              <w:bidi/>
              <w:rPr>
                <w:rFonts w:cs="KacstBook"/>
                <w:sz w:val="28"/>
                <w:szCs w:val="28"/>
              </w:rPr>
            </w:pPr>
            <w:r w:rsidRPr="00943D38">
              <w:rPr>
                <w:sz w:val="28"/>
                <w:szCs w:val="28"/>
                <w:rtl/>
              </w:rPr>
              <w:t>برنامج جامع الفقه الإسلامي</w:t>
            </w:r>
            <w:r w:rsidRPr="00943D38">
              <w:rPr>
                <w:rFonts w:cs="KacstBook"/>
                <w:sz w:val="28"/>
                <w:szCs w:val="28"/>
              </w:rPr>
              <w:t>.</w:t>
            </w:r>
          </w:p>
        </w:tc>
      </w:tr>
    </w:tbl>
    <w:p w14:paraId="30643BC1" w14:textId="77777777" w:rsidR="00F729A8" w:rsidRPr="00FB5B14" w:rsidRDefault="00F729A8" w:rsidP="00F729A8">
      <w:pPr>
        <w:bidi/>
        <w:jc w:val="both"/>
        <w:rPr>
          <w:rFonts w:cs="KacstBook"/>
          <w:lang w:val="en-US"/>
        </w:rPr>
      </w:pPr>
    </w:p>
    <w:p w14:paraId="105531A9" w14:textId="77777777" w:rsidR="00C96DC0" w:rsidRPr="00FB5B14" w:rsidRDefault="00C96DC0" w:rsidP="00846491">
      <w:pPr>
        <w:pStyle w:val="7"/>
        <w:numPr>
          <w:ilvl w:val="0"/>
          <w:numId w:val="6"/>
        </w:numPr>
        <w:bidi/>
        <w:spacing w:before="0" w:after="0"/>
        <w:ind w:left="211" w:hanging="283"/>
        <w:jc w:val="both"/>
        <w:rPr>
          <w:b/>
          <w:bCs/>
          <w:sz w:val="28"/>
          <w:szCs w:val="28"/>
          <w:rtl/>
        </w:rPr>
      </w:pPr>
      <w:r w:rsidRPr="00FB5B14">
        <w:rPr>
          <w:b/>
          <w:bCs/>
          <w:sz w:val="28"/>
          <w:szCs w:val="28"/>
          <w:rtl/>
        </w:rPr>
        <w:t xml:space="preserve">المرافق </w:t>
      </w:r>
      <w:r w:rsidRPr="00FB5B14">
        <w:rPr>
          <w:rFonts w:hint="cs"/>
          <w:b/>
          <w:bCs/>
          <w:sz w:val="28"/>
          <w:szCs w:val="28"/>
          <w:rtl/>
        </w:rPr>
        <w:t>المطلوبة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FB5B14" w14:paraId="62C51143" w14:textId="77777777" w:rsidTr="00645053">
        <w:trPr>
          <w:jc w:val="center"/>
        </w:trPr>
        <w:tc>
          <w:tcPr>
            <w:tcW w:w="10065" w:type="dxa"/>
          </w:tcPr>
          <w:p w14:paraId="2F5ECC01" w14:textId="77777777" w:rsidR="006A269A" w:rsidRPr="00FB5B14" w:rsidRDefault="00C96DC0" w:rsidP="00645053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FB5B14">
              <w:rPr>
                <w:rFonts w:ascii="Times New Roman" w:hAnsi="Times New Roman"/>
                <w:sz w:val="28"/>
                <w:szCs w:val="28"/>
                <w:rtl/>
              </w:rPr>
              <w:t xml:space="preserve">بيّن متطلبات المقرر الدراسي </w:t>
            </w:r>
            <w:r w:rsidRPr="00FB5B14">
              <w:rPr>
                <w:rFonts w:ascii="Times New Roman" w:hAnsi="Times New Roman" w:hint="cs"/>
                <w:sz w:val="28"/>
                <w:szCs w:val="28"/>
                <w:rtl/>
              </w:rPr>
              <w:t xml:space="preserve">من المرافق </w:t>
            </w:r>
            <w:r w:rsidRPr="00FB5B14">
              <w:rPr>
                <w:rFonts w:ascii="Times New Roman" w:hAnsi="Times New Roman"/>
                <w:sz w:val="28"/>
                <w:szCs w:val="28"/>
                <w:rtl/>
              </w:rPr>
              <w:t xml:space="preserve">بما في ذلك حجم </w:t>
            </w:r>
            <w:r w:rsidRPr="00FB5B14">
              <w:rPr>
                <w:rFonts w:ascii="Times New Roman" w:hAnsi="Times New Roman" w:hint="cs"/>
                <w:sz w:val="28"/>
                <w:szCs w:val="28"/>
                <w:rtl/>
              </w:rPr>
              <w:t>القاعات ال</w:t>
            </w:r>
            <w:r w:rsidRPr="00FB5B14">
              <w:rPr>
                <w:rFonts w:ascii="Times New Roman" w:hAnsi="Times New Roman"/>
                <w:sz w:val="28"/>
                <w:szCs w:val="28"/>
                <w:rtl/>
              </w:rPr>
              <w:t>دراس</w:t>
            </w:r>
            <w:r w:rsidRPr="00FB5B14">
              <w:rPr>
                <w:rFonts w:ascii="Times New Roman" w:hAnsi="Times New Roman" w:hint="cs"/>
                <w:sz w:val="28"/>
                <w:szCs w:val="28"/>
                <w:rtl/>
              </w:rPr>
              <w:t>ي</w:t>
            </w:r>
            <w:r w:rsidRPr="00FB5B14">
              <w:rPr>
                <w:rFonts w:ascii="Times New Roman" w:hAnsi="Times New Roman"/>
                <w:sz w:val="28"/>
                <w:szCs w:val="28"/>
                <w:rtl/>
              </w:rPr>
              <w:t xml:space="preserve">ة والمختبرات </w:t>
            </w:r>
            <w:r w:rsidRPr="00FB5B14">
              <w:rPr>
                <w:rFonts w:ascii="Times New Roman" w:hAnsi="Times New Roman" w:cs="KacstBook"/>
                <w:sz w:val="28"/>
                <w:szCs w:val="28"/>
                <w:rtl/>
              </w:rPr>
              <w:t>(</w:t>
            </w:r>
            <w:r w:rsidRPr="00FB5B14">
              <w:rPr>
                <w:rFonts w:ascii="Times New Roman" w:hAnsi="Times New Roman"/>
                <w:sz w:val="28"/>
                <w:szCs w:val="28"/>
                <w:rtl/>
              </w:rPr>
              <w:t>أي عدد المقاعد داخل ال</w:t>
            </w:r>
            <w:r w:rsidRPr="00FB5B14">
              <w:rPr>
                <w:rFonts w:ascii="Times New Roman" w:hAnsi="Times New Roman" w:hint="cs"/>
                <w:sz w:val="28"/>
                <w:szCs w:val="28"/>
                <w:rtl/>
              </w:rPr>
              <w:t>قاعات</w:t>
            </w:r>
            <w:r w:rsidRPr="00FB5B14">
              <w:rPr>
                <w:rFonts w:ascii="Times New Roman" w:hAnsi="Times New Roman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FB5B14">
              <w:rPr>
                <w:rFonts w:ascii="Times New Roman" w:hAnsi="Times New Roman" w:hint="cs"/>
                <w:sz w:val="28"/>
                <w:szCs w:val="28"/>
                <w:rtl/>
              </w:rPr>
              <w:t>، وغيرها</w:t>
            </w:r>
            <w:r w:rsidRPr="00FB5B14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FB5B14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FB5B14" w14:paraId="239318CF" w14:textId="77777777" w:rsidTr="00645053">
        <w:trPr>
          <w:jc w:val="center"/>
        </w:trPr>
        <w:tc>
          <w:tcPr>
            <w:tcW w:w="10065" w:type="dxa"/>
          </w:tcPr>
          <w:p w14:paraId="3D341B72" w14:textId="77777777" w:rsidR="00B71422" w:rsidRDefault="00C96DC0" w:rsidP="0090180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DC3213">
              <w:rPr>
                <w:b/>
                <w:bCs/>
                <w:sz w:val="28"/>
                <w:szCs w:val="28"/>
                <w:rtl/>
              </w:rPr>
              <w:t>المباني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FB5B14">
              <w:rPr>
                <w:sz w:val="28"/>
                <w:szCs w:val="28"/>
                <w:rtl/>
              </w:rPr>
              <w:t xml:space="preserve">قاعات المحاضرات، </w:t>
            </w:r>
            <w:r w:rsidRPr="00FB5B14">
              <w:rPr>
                <w:rFonts w:hint="cs"/>
                <w:sz w:val="28"/>
                <w:szCs w:val="28"/>
                <w:rtl/>
              </w:rPr>
              <w:t>و</w:t>
            </w:r>
            <w:r w:rsidRPr="00FB5B14">
              <w:rPr>
                <w:sz w:val="28"/>
                <w:szCs w:val="28"/>
                <w:rtl/>
              </w:rPr>
              <w:t>المختبرات،</w:t>
            </w:r>
            <w:r w:rsidRPr="00FB5B14">
              <w:rPr>
                <w:rFonts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FB5B1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130DB1AB" w14:textId="77777777" w:rsidR="00150AA7" w:rsidRPr="00901809" w:rsidRDefault="00150AA7" w:rsidP="00150AA7">
            <w:pPr>
              <w:bidi/>
              <w:ind w:left="411"/>
              <w:jc w:val="both"/>
              <w:rPr>
                <w:sz w:val="28"/>
                <w:szCs w:val="28"/>
                <w:rtl/>
              </w:rPr>
            </w:pPr>
          </w:p>
          <w:p w14:paraId="0F65AB04" w14:textId="77777777" w:rsidR="00034387" w:rsidRPr="00FB5B14" w:rsidRDefault="00034387" w:rsidP="00846491">
            <w:pPr>
              <w:pStyle w:val="30"/>
              <w:numPr>
                <w:ilvl w:val="0"/>
                <w:numId w:val="26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قاعة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محاضرات مجهزة بالوسائل الحديثة للتعلم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</w:p>
          <w:p w14:paraId="4A5E6D47" w14:textId="77777777" w:rsidR="00C96DC0" w:rsidRPr="00FB5B14" w:rsidRDefault="00034387" w:rsidP="00846491">
            <w:pPr>
              <w:pStyle w:val="30"/>
              <w:numPr>
                <w:ilvl w:val="0"/>
                <w:numId w:val="26"/>
              </w:numPr>
              <w:bidi/>
              <w:spacing w:after="0"/>
              <w:jc w:val="both"/>
              <w:rPr>
                <w:rFonts w:cs="KacstBook"/>
                <w:sz w:val="24"/>
                <w:szCs w:val="24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أ</w:t>
            </w:r>
            <w:r w:rsidR="00D61090" w:rsidRPr="00FB5B14">
              <w:rPr>
                <w:rFonts w:hint="cs"/>
                <w:sz w:val="28"/>
                <w:szCs w:val="28"/>
                <w:rtl/>
              </w:rPr>
              <w:t>ن يسمح</w:t>
            </w:r>
            <w:r w:rsidRPr="00FB5B14">
              <w:rPr>
                <w:rFonts w:hint="cs"/>
                <w:sz w:val="28"/>
                <w:szCs w:val="28"/>
                <w:rtl/>
              </w:rPr>
              <w:t xml:space="preserve"> عدد الطلاب بتنويع استراتيجيات التدريس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FB5B14" w14:paraId="08D87546" w14:textId="77777777" w:rsidTr="00645053">
        <w:trPr>
          <w:jc w:val="center"/>
        </w:trPr>
        <w:tc>
          <w:tcPr>
            <w:tcW w:w="10065" w:type="dxa"/>
          </w:tcPr>
          <w:p w14:paraId="5D2B72C6" w14:textId="77777777" w:rsidR="00B71422" w:rsidRDefault="00C96DC0" w:rsidP="00901809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cs="KacstBook"/>
              </w:rPr>
              <w:br w:type="page"/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DC3213">
              <w:rPr>
                <w:b/>
                <w:bCs/>
                <w:sz w:val="28"/>
                <w:szCs w:val="28"/>
                <w:rtl/>
              </w:rPr>
              <w:t>مصادر</w:t>
            </w:r>
            <w:r w:rsidR="00687A3C" w:rsidRPr="00DC3213">
              <w:rPr>
                <w:rFonts w:hint="cs"/>
                <w:b/>
                <w:bCs/>
                <w:sz w:val="28"/>
                <w:szCs w:val="28"/>
                <w:rtl/>
              </w:rPr>
              <w:t xml:space="preserve"> تقنية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FB5B14">
              <w:rPr>
                <w:sz w:val="28"/>
                <w:szCs w:val="28"/>
                <w:rtl/>
              </w:rPr>
              <w:t>أدوات عرض البيانات</w:t>
            </w:r>
            <w:r w:rsidRPr="00FB5B14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FB5B14">
              <w:rPr>
                <w:sz w:val="28"/>
                <w:szCs w:val="28"/>
                <w:rtl/>
              </w:rPr>
              <w:t>اللوحات الذكية والبرمجيات</w:t>
            </w:r>
            <w:r w:rsidRPr="00FB5B14">
              <w:rPr>
                <w:rFonts w:hint="cs"/>
                <w:sz w:val="28"/>
                <w:szCs w:val="28"/>
                <w:rtl/>
              </w:rPr>
              <w:t xml:space="preserve"> وغيرها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)</w:t>
            </w:r>
            <w:r w:rsidRPr="00FB5B14">
              <w:rPr>
                <w:rFonts w:cs="KacstBook"/>
                <w:sz w:val="28"/>
                <w:szCs w:val="28"/>
                <w:rtl/>
              </w:rPr>
              <w:t>:</w:t>
            </w:r>
          </w:p>
          <w:p w14:paraId="66DEEAE5" w14:textId="77777777" w:rsidR="00150AA7" w:rsidRPr="00901809" w:rsidRDefault="00150AA7" w:rsidP="00150AA7">
            <w:pPr>
              <w:bidi/>
              <w:ind w:left="411"/>
              <w:jc w:val="both"/>
              <w:rPr>
                <w:sz w:val="28"/>
                <w:szCs w:val="28"/>
                <w:rtl/>
              </w:rPr>
            </w:pPr>
          </w:p>
          <w:p w14:paraId="10E652A6" w14:textId="77777777" w:rsidR="00F8521E" w:rsidRPr="00FB5B14" w:rsidRDefault="00F8521E" w:rsidP="00846491">
            <w:pPr>
              <w:pStyle w:val="30"/>
              <w:numPr>
                <w:ilvl w:val="0"/>
                <w:numId w:val="27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sz w:val="28"/>
                <w:szCs w:val="28"/>
                <w:rtl/>
              </w:rPr>
              <w:t>استخدام السبورة الذكية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6EFD5CA7" w14:textId="77777777" w:rsidR="00C96DC0" w:rsidRPr="00FB5B14" w:rsidRDefault="00952544" w:rsidP="00846491">
            <w:pPr>
              <w:pStyle w:val="30"/>
              <w:numPr>
                <w:ilvl w:val="0"/>
                <w:numId w:val="27"/>
              </w:numPr>
              <w:bidi/>
              <w:spacing w:after="0"/>
              <w:jc w:val="both"/>
              <w:rPr>
                <w:rFonts w:cs="KacstBook"/>
                <w:sz w:val="24"/>
                <w:szCs w:val="24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تزويد القاعات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بجهاز عرض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FB5B14" w14:paraId="15C3227D" w14:textId="77777777" w:rsidTr="00645053">
        <w:trPr>
          <w:jc w:val="center"/>
        </w:trPr>
        <w:tc>
          <w:tcPr>
            <w:tcW w:w="10065" w:type="dxa"/>
          </w:tcPr>
          <w:p w14:paraId="7317A29E" w14:textId="77777777" w:rsidR="00244F7A" w:rsidRPr="00FB5B14" w:rsidRDefault="00C96DC0" w:rsidP="00846491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DC3213">
              <w:rPr>
                <w:b/>
                <w:bCs/>
                <w:sz w:val="28"/>
                <w:szCs w:val="28"/>
                <w:rtl/>
              </w:rPr>
              <w:t>مصادر أخرى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Pr="00FB5B14">
              <w:rPr>
                <w:sz w:val="28"/>
                <w:szCs w:val="28"/>
                <w:rtl/>
              </w:rPr>
              <w:t>حددها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FB5B14">
              <w:rPr>
                <w:sz w:val="28"/>
                <w:szCs w:val="28"/>
                <w:rtl/>
              </w:rPr>
              <w:t>مثل</w:t>
            </w:r>
            <w:r w:rsidR="00F23340" w:rsidRPr="00FB5B14">
              <w:rPr>
                <w:rFonts w:hint="cs"/>
                <w:sz w:val="28"/>
                <w:szCs w:val="28"/>
                <w:rtl/>
              </w:rPr>
              <w:t>اً اذا كان هناك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FB5B14">
              <w:rPr>
                <w:sz w:val="28"/>
                <w:szCs w:val="28"/>
                <w:rtl/>
              </w:rPr>
              <w:t xml:space="preserve">حاجة إلى تجهيزات مخبرية خاصة، </w:t>
            </w:r>
            <w:r w:rsidRPr="00FB5B14">
              <w:rPr>
                <w:rFonts w:hint="cs"/>
                <w:sz w:val="28"/>
                <w:szCs w:val="28"/>
                <w:rtl/>
              </w:rPr>
              <w:t>فاذ</w:t>
            </w:r>
            <w:r w:rsidRPr="00FB5B14">
              <w:rPr>
                <w:sz w:val="28"/>
                <w:szCs w:val="28"/>
                <w:rtl/>
              </w:rPr>
              <w:t>كرها، أو أرفق قائمة بها</w:t>
            </w:r>
            <w:r w:rsidRPr="00FB5B1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6CC67D55" w14:textId="77777777" w:rsidR="00C96DC0" w:rsidRPr="00FB5B14" w:rsidRDefault="00244F7A" w:rsidP="00645053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sz w:val="28"/>
                <w:szCs w:val="28"/>
                <w:rtl/>
              </w:rPr>
              <w:t>لا يوجد</w:t>
            </w:r>
          </w:p>
        </w:tc>
      </w:tr>
    </w:tbl>
    <w:p w14:paraId="7A0ECB95" w14:textId="77777777" w:rsidR="00E332E3" w:rsidRPr="00FB5B14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</w:rPr>
      </w:pPr>
    </w:p>
    <w:p w14:paraId="24A4F97C" w14:textId="77777777" w:rsidR="00C96DC0" w:rsidRPr="00FB5B14" w:rsidRDefault="00C96DC0" w:rsidP="00846491">
      <w:pPr>
        <w:pStyle w:val="7"/>
        <w:numPr>
          <w:ilvl w:val="0"/>
          <w:numId w:val="7"/>
        </w:numPr>
        <w:bidi/>
        <w:spacing w:before="0" w:after="0"/>
        <w:ind w:left="211" w:hanging="283"/>
        <w:jc w:val="both"/>
        <w:rPr>
          <w:rFonts w:cs="KacstBook"/>
          <w:b/>
          <w:bCs/>
          <w:sz w:val="28"/>
          <w:szCs w:val="28"/>
        </w:rPr>
      </w:pPr>
      <w:r w:rsidRPr="00FB5B14">
        <w:rPr>
          <w:b/>
          <w:bCs/>
          <w:sz w:val="28"/>
          <w:szCs w:val="28"/>
          <w:rtl/>
        </w:rPr>
        <w:t>تق</w:t>
      </w:r>
      <w:r w:rsidRPr="00FB5B14">
        <w:rPr>
          <w:rFonts w:hint="cs"/>
          <w:b/>
          <w:bCs/>
          <w:sz w:val="28"/>
          <w:szCs w:val="28"/>
          <w:rtl/>
        </w:rPr>
        <w:t>و</w:t>
      </w:r>
      <w:r w:rsidRPr="00FB5B14">
        <w:rPr>
          <w:b/>
          <w:bCs/>
          <w:sz w:val="28"/>
          <w:szCs w:val="28"/>
          <w:rtl/>
        </w:rPr>
        <w:t>يم المقرر الدراسي و</w:t>
      </w:r>
      <w:r w:rsidR="006662EA" w:rsidRPr="00FB5B14">
        <w:rPr>
          <w:b/>
          <w:bCs/>
          <w:sz w:val="28"/>
          <w:szCs w:val="28"/>
          <w:rtl/>
        </w:rPr>
        <w:t>إجراءات</w:t>
      </w:r>
      <w:r w:rsidRPr="00FB5B14">
        <w:rPr>
          <w:b/>
          <w:bCs/>
          <w:sz w:val="28"/>
          <w:szCs w:val="28"/>
          <w:rtl/>
        </w:rPr>
        <w:t xml:space="preserve"> تطويره </w:t>
      </w:r>
    </w:p>
    <w:tbl>
      <w:tblPr>
        <w:tblpPr w:leftFromText="180" w:rightFromText="180" w:vertAnchor="text" w:tblpXSpec="center" w:tblpY="1"/>
        <w:tblOverlap w:val="never"/>
        <w:bidiVisual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96DC0" w:rsidRPr="00FB5B14" w14:paraId="0D4725D9" w14:textId="77777777" w:rsidTr="00645053">
        <w:trPr>
          <w:jc w:val="center"/>
        </w:trPr>
        <w:tc>
          <w:tcPr>
            <w:tcW w:w="10065" w:type="dxa"/>
          </w:tcPr>
          <w:p w14:paraId="6803C251" w14:textId="77777777" w:rsidR="00B71422" w:rsidRPr="00DC3213" w:rsidRDefault="00C96DC0" w:rsidP="00901809">
            <w:pPr>
              <w:numPr>
                <w:ilvl w:val="0"/>
                <w:numId w:val="12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DC3213">
              <w:rPr>
                <w:b/>
                <w:bCs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DC321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73428712" w14:textId="77777777" w:rsidR="00150AA7" w:rsidRPr="00901809" w:rsidRDefault="00150AA7" w:rsidP="00150AA7">
            <w:pPr>
              <w:tabs>
                <w:tab w:val="left" w:pos="251"/>
              </w:tabs>
              <w:bidi/>
              <w:ind w:left="411"/>
              <w:jc w:val="both"/>
              <w:rPr>
                <w:sz w:val="28"/>
                <w:szCs w:val="28"/>
                <w:rtl/>
                <w:lang w:bidi="ar-EG"/>
              </w:rPr>
            </w:pPr>
          </w:p>
          <w:p w14:paraId="5A44C216" w14:textId="77777777" w:rsidR="00D95039" w:rsidRPr="005D43EA" w:rsidRDefault="00D95039" w:rsidP="005D43EA">
            <w:pPr>
              <w:pStyle w:val="ac"/>
              <w:numPr>
                <w:ilvl w:val="0"/>
                <w:numId w:val="39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5D43EA">
              <w:rPr>
                <w:sz w:val="28"/>
                <w:szCs w:val="28"/>
                <w:rtl/>
                <w:lang w:bidi="ar-EG"/>
              </w:rPr>
              <w:t>الحوار والمناقشة مع الطلاب</w:t>
            </w:r>
            <w:r w:rsidRPr="005D43EA">
              <w:rPr>
                <w:rFonts w:cs="KacstBook"/>
                <w:sz w:val="28"/>
                <w:szCs w:val="28"/>
                <w:lang w:bidi="ar-EG"/>
              </w:rPr>
              <w:t>.</w:t>
            </w:r>
          </w:p>
          <w:p w14:paraId="1AD6AC46" w14:textId="77777777" w:rsidR="005D43EA" w:rsidRPr="005D43EA" w:rsidRDefault="005D43EA" w:rsidP="005D43EA">
            <w:pPr>
              <w:pStyle w:val="ac"/>
              <w:numPr>
                <w:ilvl w:val="0"/>
                <w:numId w:val="39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5D43EA">
              <w:rPr>
                <w:sz w:val="28"/>
                <w:szCs w:val="28"/>
                <w:rtl/>
                <w:lang w:bidi="ar-EG"/>
              </w:rPr>
              <w:t>تقييم الواجبات والمهام</w:t>
            </w:r>
            <w:r w:rsidRPr="005D43EA">
              <w:rPr>
                <w:rFonts w:cs="KacstBook"/>
                <w:sz w:val="28"/>
                <w:szCs w:val="28"/>
                <w:rtl/>
                <w:lang w:bidi="ar-EG"/>
              </w:rPr>
              <w:t>.</w:t>
            </w:r>
          </w:p>
          <w:p w14:paraId="389BAA95" w14:textId="77777777" w:rsidR="005D43EA" w:rsidRPr="005D43EA" w:rsidRDefault="005D43EA" w:rsidP="005D43EA">
            <w:pPr>
              <w:pStyle w:val="ac"/>
              <w:numPr>
                <w:ilvl w:val="0"/>
                <w:numId w:val="39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5D43EA">
              <w:rPr>
                <w:sz w:val="28"/>
                <w:szCs w:val="28"/>
                <w:rtl/>
                <w:lang w:bidi="ar-EG"/>
              </w:rPr>
              <w:t>قياس الفروق الفردية بين الطلاب ومدى تحقق مراعاتها</w:t>
            </w:r>
            <w:r w:rsidRPr="005D43EA">
              <w:rPr>
                <w:rFonts w:cs="KacstBook"/>
                <w:sz w:val="28"/>
                <w:szCs w:val="28"/>
                <w:rtl/>
                <w:lang w:bidi="ar-EG"/>
              </w:rPr>
              <w:t>.</w:t>
            </w:r>
          </w:p>
          <w:p w14:paraId="46EBF5F6" w14:textId="77777777" w:rsidR="005D43EA" w:rsidRPr="005D43EA" w:rsidRDefault="005D43EA" w:rsidP="005D43EA">
            <w:pPr>
              <w:pStyle w:val="ac"/>
              <w:numPr>
                <w:ilvl w:val="0"/>
                <w:numId w:val="39"/>
              </w:numPr>
              <w:bidi/>
              <w:rPr>
                <w:rFonts w:cs="KacstBook"/>
                <w:sz w:val="28"/>
                <w:szCs w:val="28"/>
                <w:lang w:bidi="ar-EG"/>
              </w:rPr>
            </w:pPr>
            <w:r w:rsidRPr="005D43EA">
              <w:rPr>
                <w:sz w:val="28"/>
                <w:szCs w:val="28"/>
                <w:rtl/>
                <w:lang w:bidi="ar-EG"/>
              </w:rPr>
              <w:t>ملاحظة اتقان التكليفات المختلفة الخاصة بالمقرر</w:t>
            </w:r>
          </w:p>
          <w:p w14:paraId="6547C46B" w14:textId="77777777" w:rsidR="00C96DC0" w:rsidRPr="00FB5B14" w:rsidRDefault="005D43EA" w:rsidP="005D43EA">
            <w:pPr>
              <w:pStyle w:val="ac"/>
              <w:numPr>
                <w:ilvl w:val="0"/>
                <w:numId w:val="39"/>
              </w:numPr>
              <w:bidi/>
            </w:pPr>
            <w:r w:rsidRPr="005D43EA">
              <w:rPr>
                <w:sz w:val="28"/>
                <w:szCs w:val="28"/>
                <w:rtl/>
                <w:lang w:bidi="ar-EG"/>
              </w:rPr>
              <w:t>استبانة تقويم المقرر الدراسي</w:t>
            </w:r>
            <w:r w:rsidRPr="005D43EA">
              <w:rPr>
                <w:rFonts w:cs="KacstBook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96DC0" w:rsidRPr="00FB5B14" w14:paraId="3A7BD35C" w14:textId="77777777" w:rsidTr="00645053">
        <w:trPr>
          <w:jc w:val="center"/>
        </w:trPr>
        <w:tc>
          <w:tcPr>
            <w:tcW w:w="10065" w:type="dxa"/>
          </w:tcPr>
          <w:p w14:paraId="7D83BBA9" w14:textId="77777777" w:rsidR="00C96DC0" w:rsidRDefault="00C96DC0" w:rsidP="00901809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>استراتيجيات أخرى لتق</w:t>
            </w:r>
            <w:r w:rsidRPr="00DC32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>يم عملية التدريس من قبل الأستاذ أو القسم</w:t>
            </w:r>
            <w:r w:rsidRPr="00DC321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ED05D9" w:rsidRPr="00FB5B14">
              <w:rPr>
                <w:rFonts w:hint="cs"/>
                <w:sz w:val="28"/>
                <w:szCs w:val="28"/>
                <w:rtl/>
              </w:rPr>
              <w:t xml:space="preserve"> التعليم الالكتروني عبر البويروينت</w:t>
            </w:r>
          </w:p>
          <w:p w14:paraId="41C34DB0" w14:textId="77777777" w:rsidR="00150AA7" w:rsidRPr="00901809" w:rsidRDefault="00150AA7" w:rsidP="00150AA7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7C88262F" w14:textId="77777777" w:rsidR="003B5ABF" w:rsidRPr="00FB5B14" w:rsidRDefault="003B5ABF" w:rsidP="00846491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التقويم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الذاتي المستقل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لمدى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تحقيق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الطلاب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للمعايير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المطلوبة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لجودة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التعليم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</w:p>
          <w:p w14:paraId="0E2DE3B2" w14:textId="77777777" w:rsidR="00ED787E" w:rsidRPr="00FB5B14" w:rsidRDefault="00ED787E" w:rsidP="00ED787E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ED787E">
              <w:rPr>
                <w:sz w:val="28"/>
                <w:szCs w:val="28"/>
                <w:rtl/>
              </w:rPr>
              <w:t>إعداد تقرير من قبل الأستاذ أو القسم يتضمن مدى تحقيق أهداف المقرر وملائمة عدد الساعات لمفرداته</w:t>
            </w:r>
          </w:p>
          <w:p w14:paraId="1184D8A4" w14:textId="77777777" w:rsidR="00ED787E" w:rsidRPr="00ED787E" w:rsidRDefault="00ED787E" w:rsidP="00ED787E">
            <w:pPr>
              <w:pStyle w:val="30"/>
              <w:numPr>
                <w:ilvl w:val="0"/>
                <w:numId w:val="29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ED787E">
              <w:rPr>
                <w:sz w:val="28"/>
                <w:szCs w:val="28"/>
                <w:rtl/>
              </w:rPr>
              <w:t>إعداد بيانات إحصائية لنتائج الاختبارات من قبل الأستاذ لمعرفة مؤشراتها</w:t>
            </w:r>
            <w:r w:rsidRPr="00ED787E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3077CF2A" w14:textId="77777777" w:rsidR="00B07A85" w:rsidRDefault="00ED787E" w:rsidP="00B07A85">
            <w:pPr>
              <w:pStyle w:val="30"/>
              <w:numPr>
                <w:ilvl w:val="0"/>
                <w:numId w:val="2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ED787E">
              <w:rPr>
                <w:sz w:val="28"/>
                <w:szCs w:val="28"/>
                <w:rtl/>
              </w:rPr>
              <w:t>تقييم النتائج من قبل رئيس القسم</w:t>
            </w:r>
            <w:r w:rsidRPr="00ED787E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7F5351F3" w14:textId="77777777" w:rsidR="00B07A85" w:rsidRPr="00B07A85" w:rsidRDefault="00B07A85" w:rsidP="00B07A85">
            <w:pPr>
              <w:pStyle w:val="30"/>
              <w:numPr>
                <w:ilvl w:val="0"/>
                <w:numId w:val="29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B07A85">
              <w:rPr>
                <w:sz w:val="28"/>
                <w:szCs w:val="28"/>
                <w:rtl/>
              </w:rPr>
              <w:t>تقييم الانسجام بين المهارات التي يكتسبها الطلاب والحاجات الفعلية للمجتمع</w:t>
            </w:r>
            <w:r w:rsidRPr="00B07A85">
              <w:rPr>
                <w:rFonts w:cs="KacstBook"/>
                <w:sz w:val="28"/>
                <w:szCs w:val="28"/>
              </w:rPr>
              <w:t>.</w:t>
            </w:r>
          </w:p>
        </w:tc>
      </w:tr>
      <w:tr w:rsidR="00C96DC0" w:rsidRPr="00FB5B14" w14:paraId="2DBC8899" w14:textId="77777777" w:rsidTr="0064505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278" w14:textId="77777777" w:rsidR="00C96DC0" w:rsidRPr="00DC3213" w:rsidRDefault="006662EA" w:rsidP="00DC3213">
            <w:pPr>
              <w:numPr>
                <w:ilvl w:val="0"/>
                <w:numId w:val="12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>إجراءات</w:t>
            </w:r>
            <w:r w:rsidR="008B3A5F" w:rsidRPr="00DC3213">
              <w:rPr>
                <w:b/>
                <w:bCs/>
                <w:sz w:val="28"/>
                <w:szCs w:val="28"/>
                <w:rtl/>
                <w:lang w:bidi="ar-EG"/>
              </w:rPr>
              <w:t xml:space="preserve"> تطوير التدريس</w:t>
            </w:r>
            <w:r w:rsidR="00C96DC0" w:rsidRPr="00DC321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29CACB77" w14:textId="77777777" w:rsidR="00150AA7" w:rsidRPr="00901809" w:rsidRDefault="00150AA7" w:rsidP="00150AA7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63EC4DD9" w14:textId="77777777" w:rsidR="009D35B6" w:rsidRPr="00FB5B14" w:rsidRDefault="004A2F02" w:rsidP="00846491">
            <w:pPr>
              <w:pStyle w:val="30"/>
              <w:numPr>
                <w:ilvl w:val="0"/>
                <w:numId w:val="30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استخدام أساليب التعلم الحديثة</w:t>
            </w:r>
            <w:r w:rsidR="009D35B6" w:rsidRPr="00FB5B14">
              <w:rPr>
                <w:rFonts w:hint="cs"/>
                <w:sz w:val="28"/>
                <w:szCs w:val="28"/>
                <w:rtl/>
              </w:rPr>
              <w:t xml:space="preserve"> والتعلم الذاتي</w:t>
            </w:r>
            <w:r w:rsidR="009D35B6"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B7371D1" w14:textId="77777777" w:rsidR="004A2F02" w:rsidRPr="00FB5B14" w:rsidRDefault="004A2F02" w:rsidP="00846491">
            <w:pPr>
              <w:pStyle w:val="30"/>
              <w:numPr>
                <w:ilvl w:val="0"/>
                <w:numId w:val="30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التشجيع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على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البحث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العلمي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16E26606" w14:textId="77777777" w:rsidR="004A2F02" w:rsidRPr="00FB5B14" w:rsidRDefault="009D35B6" w:rsidP="00846491">
            <w:pPr>
              <w:pStyle w:val="30"/>
              <w:numPr>
                <w:ilvl w:val="0"/>
                <w:numId w:val="30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تحديث</w:t>
            </w:r>
            <w:r w:rsidR="004A2F02"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4A2F02" w:rsidRPr="00FB5B14">
              <w:rPr>
                <w:rFonts w:hint="cs"/>
                <w:sz w:val="28"/>
                <w:szCs w:val="28"/>
                <w:rtl/>
              </w:rPr>
              <w:t>مفردات</w:t>
            </w:r>
            <w:r w:rsidR="004A2F02"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4A2F02" w:rsidRPr="00FB5B14">
              <w:rPr>
                <w:rFonts w:hint="cs"/>
                <w:sz w:val="28"/>
                <w:szCs w:val="28"/>
                <w:rtl/>
              </w:rPr>
              <w:t>المقرر واستراتيجيات التدريس</w:t>
            </w:r>
            <w:r w:rsidR="004A2F02" w:rsidRPr="00FB5B14">
              <w:rPr>
                <w:rFonts w:cs="KacstBook" w:hint="cs"/>
                <w:sz w:val="28"/>
                <w:szCs w:val="28"/>
                <w:rtl/>
              </w:rPr>
              <w:t>.</w:t>
            </w:r>
            <w:r w:rsidR="004A2F02"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</w:p>
          <w:p w14:paraId="0670BAD7" w14:textId="77777777" w:rsidR="00C96DC0" w:rsidRPr="00FB5B14" w:rsidRDefault="004A2F02" w:rsidP="00846491">
            <w:pPr>
              <w:pStyle w:val="30"/>
              <w:numPr>
                <w:ilvl w:val="0"/>
                <w:numId w:val="30"/>
              </w:numPr>
              <w:bidi/>
              <w:spacing w:after="0"/>
              <w:jc w:val="both"/>
              <w:rPr>
                <w:rFonts w:cs="KacstBook"/>
                <w:sz w:val="24"/>
                <w:szCs w:val="24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حضور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الدورات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التطويرية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9D35B6" w:rsidRPr="00FB5B14">
              <w:rPr>
                <w:rFonts w:hint="cs"/>
                <w:sz w:val="28"/>
                <w:szCs w:val="28"/>
                <w:rtl/>
              </w:rPr>
              <w:t xml:space="preserve">لطرق </w:t>
            </w:r>
            <w:r w:rsidRPr="00FB5B14">
              <w:rPr>
                <w:rFonts w:hint="cs"/>
                <w:sz w:val="28"/>
                <w:szCs w:val="28"/>
                <w:rtl/>
              </w:rPr>
              <w:t>لتدريس</w:t>
            </w:r>
            <w:r w:rsidRPr="00FB5B14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687A3C" w:rsidRPr="00FB5B14" w14:paraId="06A7C154" w14:textId="77777777" w:rsidTr="0064505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BCA" w14:textId="77777777" w:rsidR="00B71422" w:rsidRDefault="00687A3C" w:rsidP="00901809">
            <w:pPr>
              <w:numPr>
                <w:ilvl w:val="0"/>
                <w:numId w:val="12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>إجراءات التحقق من معايير إنجاز الطالب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( </w:t>
            </w:r>
            <w:r w:rsidRPr="00FB5B14">
              <w:rPr>
                <w:sz w:val="28"/>
                <w:szCs w:val="28"/>
                <w:rtl/>
              </w:rPr>
              <w:t>مثل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: </w:t>
            </w:r>
            <w:r w:rsidRPr="00FB5B14">
              <w:rPr>
                <w:sz w:val="28"/>
                <w:szCs w:val="28"/>
                <w:rtl/>
              </w:rPr>
              <w:t>تدقيق تصحيح عينة من أعمال الطلبة بواسطة مدرسي</w:t>
            </w:r>
            <w:r w:rsidR="00004B0F" w:rsidRPr="00FB5B14">
              <w:rPr>
                <w:sz w:val="28"/>
                <w:szCs w:val="28"/>
                <w:rtl/>
              </w:rPr>
              <w:t>ن مستقلين، والتبادل بصورة دورية</w:t>
            </w:r>
            <w:r w:rsidR="00004B0F" w:rsidRPr="00FB5B14">
              <w:rPr>
                <w:rFonts w:hint="cs"/>
                <w:sz w:val="28"/>
                <w:szCs w:val="28"/>
                <w:rtl/>
              </w:rPr>
              <w:t>ٍ</w:t>
            </w:r>
            <w:r w:rsidRPr="00FB5B14">
              <w:rPr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FB5B14">
              <w:rPr>
                <w:rFonts w:hint="cs"/>
                <w:sz w:val="28"/>
                <w:szCs w:val="28"/>
                <w:rtl/>
              </w:rPr>
              <w:t>أعضاء هيئة</w:t>
            </w:r>
            <w:r w:rsidRPr="00FB5B14">
              <w:rPr>
                <w:sz w:val="28"/>
                <w:szCs w:val="28"/>
                <w:rtl/>
              </w:rPr>
              <w:t xml:space="preserve"> تدريس من مؤسسة أخرى</w:t>
            </w:r>
            <w:r w:rsidRPr="00FB5B14">
              <w:rPr>
                <w:rFonts w:cs="KacstBook"/>
                <w:sz w:val="28"/>
                <w:szCs w:val="28"/>
                <w:rtl/>
              </w:rPr>
              <w:t>):</w:t>
            </w:r>
          </w:p>
          <w:p w14:paraId="5523F5CA" w14:textId="77777777" w:rsidR="00150AA7" w:rsidRPr="00901809" w:rsidRDefault="00150AA7" w:rsidP="00150AA7">
            <w:p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</w:p>
          <w:p w14:paraId="5F992551" w14:textId="77777777" w:rsidR="00B52A29" w:rsidRPr="00B52A29" w:rsidRDefault="00B52A29" w:rsidP="00B52A29">
            <w:pPr>
              <w:pStyle w:val="ac"/>
              <w:numPr>
                <w:ilvl w:val="0"/>
                <w:numId w:val="31"/>
              </w:numPr>
              <w:bidi/>
              <w:rPr>
                <w:rFonts w:cs="KacstBook"/>
                <w:sz w:val="28"/>
                <w:szCs w:val="28"/>
              </w:rPr>
            </w:pPr>
            <w:r w:rsidRPr="00B52A29">
              <w:rPr>
                <w:sz w:val="28"/>
                <w:szCs w:val="28"/>
                <w:rtl/>
              </w:rPr>
              <w:t>تدقيق الدرجات في كراسات إجابات الطلاب من قبل عضو هيئة تدريس آخر</w:t>
            </w:r>
            <w:r w:rsidRPr="00B52A29">
              <w:rPr>
                <w:rFonts w:cs="KacstBook"/>
                <w:sz w:val="28"/>
                <w:szCs w:val="28"/>
              </w:rPr>
              <w:t>.</w:t>
            </w:r>
          </w:p>
          <w:p w14:paraId="11397397" w14:textId="77777777" w:rsidR="00FB7865" w:rsidRPr="00FB5B14" w:rsidRDefault="00FB7865" w:rsidP="00846491">
            <w:pPr>
              <w:pStyle w:val="ac"/>
              <w:numPr>
                <w:ilvl w:val="0"/>
                <w:numId w:val="31"/>
              </w:numPr>
              <w:bidi/>
              <w:rPr>
                <w:rFonts w:cs="KacstBook"/>
                <w:sz w:val="28"/>
                <w:szCs w:val="28"/>
              </w:rPr>
            </w:pPr>
            <w:r w:rsidRPr="00FB5B14">
              <w:rPr>
                <w:sz w:val="28"/>
                <w:szCs w:val="28"/>
                <w:rtl/>
              </w:rPr>
              <w:t>نتيجة الاختبارات الفصلية والنهائية وتقييمها من قبل أستاذ المقرر</w:t>
            </w:r>
            <w:r w:rsidRPr="00FB5B14">
              <w:rPr>
                <w:rFonts w:cs="KacstBook"/>
                <w:sz w:val="28"/>
                <w:szCs w:val="28"/>
              </w:rPr>
              <w:t xml:space="preserve">. </w:t>
            </w:r>
          </w:p>
          <w:p w14:paraId="64140F31" w14:textId="77777777" w:rsidR="00B52A29" w:rsidRDefault="004A2F02" w:rsidP="00B52A29">
            <w:pPr>
              <w:pStyle w:val="30"/>
              <w:numPr>
                <w:ilvl w:val="0"/>
                <w:numId w:val="31"/>
              </w:numPr>
              <w:bidi/>
              <w:spacing w:after="0"/>
              <w:jc w:val="both"/>
              <w:rPr>
                <w:rFonts w:cs="KacstBook"/>
                <w:sz w:val="24"/>
                <w:szCs w:val="24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إعطاء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عينة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عشوائية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من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أوراق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الاختبارات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لجهة مستقلة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لمراجعتها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وتقييمها</w:t>
            </w:r>
            <w:r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7097B280" w14:textId="77777777" w:rsidR="00B52A29" w:rsidRPr="00FB5B14" w:rsidRDefault="00B52A29" w:rsidP="00B52A29">
            <w:pPr>
              <w:pStyle w:val="30"/>
              <w:numPr>
                <w:ilvl w:val="0"/>
                <w:numId w:val="31"/>
              </w:numPr>
              <w:bidi/>
              <w:spacing w:after="0"/>
              <w:jc w:val="both"/>
              <w:rPr>
                <w:sz w:val="24"/>
                <w:szCs w:val="24"/>
                <w:rtl/>
              </w:rPr>
            </w:pPr>
            <w:r w:rsidRPr="00B52A29">
              <w:rPr>
                <w:sz w:val="28"/>
                <w:szCs w:val="28"/>
                <w:rtl/>
              </w:rPr>
              <w:t>ف</w:t>
            </w:r>
            <w:r w:rsidR="007D044E">
              <w:rPr>
                <w:sz w:val="28"/>
                <w:szCs w:val="28"/>
                <w:rtl/>
              </w:rPr>
              <w:t xml:space="preserve">حص التصحيح </w:t>
            </w:r>
            <w:r w:rsidR="007D044E">
              <w:rPr>
                <w:rFonts w:hint="cs"/>
                <w:sz w:val="28"/>
                <w:szCs w:val="28"/>
                <w:rtl/>
              </w:rPr>
              <w:t>أ</w:t>
            </w:r>
            <w:r w:rsidRPr="00B52A29">
              <w:rPr>
                <w:sz w:val="28"/>
                <w:szCs w:val="28"/>
                <w:rtl/>
              </w:rPr>
              <w:t>و توزيع الدرجات لعينة من أعمال الطلاب من قبل عضو هيئة تدريس آخر عند الحاجة</w:t>
            </w:r>
            <w:r w:rsidRPr="00B52A29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  <w:tr w:rsidR="00687A3C" w:rsidRPr="00FB5B14" w14:paraId="09AA0F72" w14:textId="77777777" w:rsidTr="00645053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6B7C" w14:textId="77777777" w:rsidR="00B71422" w:rsidRPr="00DC3213" w:rsidRDefault="00687A3C" w:rsidP="00DC3213">
            <w:pPr>
              <w:numPr>
                <w:ilvl w:val="0"/>
                <w:numId w:val="12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>ص</w:t>
            </w:r>
            <w:r w:rsidR="00FD3A3D" w:rsidRPr="00DC321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ِ</w:t>
            </w:r>
            <w:r w:rsidRPr="00DC3213">
              <w:rPr>
                <w:b/>
                <w:bCs/>
                <w:sz w:val="28"/>
                <w:szCs w:val="28"/>
                <w:rtl/>
                <w:lang w:bidi="ar-EG"/>
              </w:rPr>
              <w:t xml:space="preserve">ف إجراءات التخطيط للمراجعة الدورية لمدى فعالية  </w:t>
            </w:r>
            <w:r w:rsidR="00FD3A3D" w:rsidRPr="00DC3213">
              <w:rPr>
                <w:b/>
                <w:bCs/>
                <w:sz w:val="28"/>
                <w:szCs w:val="28"/>
                <w:rtl/>
                <w:lang w:bidi="ar-EG"/>
              </w:rPr>
              <w:t>المقرر الدراسي والتخطيط لتطويره</w:t>
            </w:r>
            <w:r w:rsidRPr="00DC3213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47186830" w14:textId="77777777" w:rsidR="00150AA7" w:rsidRPr="00901809" w:rsidRDefault="00150AA7" w:rsidP="00150AA7">
            <w:pPr>
              <w:bidi/>
              <w:ind w:left="411"/>
              <w:jc w:val="both"/>
              <w:rPr>
                <w:sz w:val="28"/>
                <w:szCs w:val="28"/>
                <w:rtl/>
              </w:rPr>
            </w:pPr>
          </w:p>
          <w:p w14:paraId="0E61C1E6" w14:textId="77777777" w:rsidR="00246294" w:rsidRPr="00FB5B14" w:rsidRDefault="00ED56F8" w:rsidP="00846491">
            <w:pPr>
              <w:pStyle w:val="30"/>
              <w:numPr>
                <w:ilvl w:val="0"/>
                <w:numId w:val="32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تحديث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مصادر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التعلم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الخاصة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بالمقرر</w:t>
            </w:r>
            <w:r w:rsidR="00246294"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57583A78" w14:textId="77777777" w:rsidR="00B71422" w:rsidRPr="00FB5B14" w:rsidRDefault="00B71422" w:rsidP="00077AC9">
            <w:pPr>
              <w:pStyle w:val="30"/>
              <w:numPr>
                <w:ilvl w:val="0"/>
                <w:numId w:val="32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sz w:val="28"/>
                <w:szCs w:val="28"/>
                <w:rtl/>
              </w:rPr>
              <w:t>الوقوف على نقاط القوة وتعزيزها والوقوف على نقاط الضعف والعمل على حلها</w:t>
            </w:r>
            <w:r w:rsidRPr="00FB5B14">
              <w:rPr>
                <w:rFonts w:cs="KacstBook"/>
                <w:sz w:val="28"/>
                <w:szCs w:val="28"/>
              </w:rPr>
              <w:t>.</w:t>
            </w:r>
          </w:p>
          <w:p w14:paraId="6EC7E3FC" w14:textId="77777777" w:rsidR="006A269A" w:rsidRPr="00FB5B14" w:rsidRDefault="00ED56F8" w:rsidP="00846491">
            <w:pPr>
              <w:pStyle w:val="30"/>
              <w:numPr>
                <w:ilvl w:val="0"/>
                <w:numId w:val="32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FB5B14">
              <w:rPr>
                <w:rFonts w:hint="cs"/>
                <w:sz w:val="28"/>
                <w:szCs w:val="28"/>
                <w:rtl/>
              </w:rPr>
              <w:t>تحقيق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فكرة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التواؤم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بين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المناهج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المقررة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بالقسم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وغيرها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من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الجامعات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المتميزة</w:t>
            </w:r>
            <w:r w:rsidRPr="00FB5B14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FB5B14">
              <w:rPr>
                <w:rFonts w:hint="cs"/>
                <w:sz w:val="28"/>
                <w:szCs w:val="28"/>
                <w:rtl/>
              </w:rPr>
              <w:t>الدولية</w:t>
            </w:r>
            <w:r w:rsidR="00246294" w:rsidRPr="00FB5B14">
              <w:rPr>
                <w:rFonts w:cs="KacstBook" w:hint="cs"/>
                <w:sz w:val="28"/>
                <w:szCs w:val="28"/>
                <w:rtl/>
              </w:rPr>
              <w:t>.</w:t>
            </w:r>
          </w:p>
          <w:p w14:paraId="058224F3" w14:textId="77777777" w:rsidR="00A70413" w:rsidRDefault="00077AC9" w:rsidP="00A70413">
            <w:pPr>
              <w:pStyle w:val="30"/>
              <w:numPr>
                <w:ilvl w:val="0"/>
                <w:numId w:val="32"/>
              </w:numPr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077AC9">
              <w:rPr>
                <w:sz w:val="28"/>
                <w:szCs w:val="28"/>
                <w:rtl/>
              </w:rPr>
              <w:t>تكليف أساتذة المقرر بإعداد تقرير فصلي للمقرر يتضمن مدى تحقق أهداف المقرر وملاءمة عدد الساعات لمفردات المقرر، وآخر المستجدات والبحوث حول محتوى المقرر</w:t>
            </w:r>
            <w:r w:rsidRPr="00077AC9">
              <w:rPr>
                <w:rFonts w:cs="KacstBook"/>
                <w:sz w:val="28"/>
                <w:szCs w:val="28"/>
                <w:rtl/>
              </w:rPr>
              <w:t>.</w:t>
            </w:r>
          </w:p>
          <w:p w14:paraId="6CD02F0E" w14:textId="77777777" w:rsidR="00077AC9" w:rsidRPr="00A70413" w:rsidRDefault="00077AC9" w:rsidP="00A70413">
            <w:pPr>
              <w:pStyle w:val="30"/>
              <w:numPr>
                <w:ilvl w:val="0"/>
                <w:numId w:val="32"/>
              </w:numPr>
              <w:bidi/>
              <w:spacing w:after="0"/>
              <w:jc w:val="both"/>
              <w:rPr>
                <w:sz w:val="28"/>
                <w:szCs w:val="28"/>
                <w:rtl/>
              </w:rPr>
            </w:pPr>
            <w:r w:rsidRPr="00A70413">
              <w:rPr>
                <w:sz w:val="28"/>
                <w:szCs w:val="28"/>
                <w:rtl/>
              </w:rPr>
              <w:t>مناقشة توصيات الأساتذة عن المقرر في مجلس القسم</w:t>
            </w:r>
            <w:r w:rsidRPr="00A70413">
              <w:rPr>
                <w:rFonts w:cs="KacstBook"/>
                <w:sz w:val="28"/>
                <w:szCs w:val="28"/>
                <w:rtl/>
              </w:rPr>
              <w:t>.</w:t>
            </w:r>
          </w:p>
        </w:tc>
      </w:tr>
    </w:tbl>
    <w:p w14:paraId="5C1F367E" w14:textId="77777777" w:rsidR="00B76957" w:rsidRPr="00FB5B14" w:rsidRDefault="00B76957" w:rsidP="00B76957">
      <w:pPr>
        <w:bidi/>
        <w:rPr>
          <w:rFonts w:cs="KacstBook"/>
          <w:sz w:val="4"/>
          <w:szCs w:val="4"/>
        </w:rPr>
      </w:pPr>
    </w:p>
    <w:p w14:paraId="347A74D0" w14:textId="77777777" w:rsidR="00502E1F" w:rsidRPr="00FB5B14" w:rsidRDefault="00502E1F" w:rsidP="00502E1F">
      <w:pPr>
        <w:bidi/>
        <w:jc w:val="both"/>
        <w:rPr>
          <w:rFonts w:cs="KacstBook"/>
        </w:rPr>
      </w:pPr>
    </w:p>
    <w:tbl>
      <w:tblPr>
        <w:tblStyle w:val="ab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4077"/>
      </w:tblGrid>
      <w:tr w:rsidR="00812A64" w:rsidRPr="00502E1F" w14:paraId="4C5B2D5F" w14:textId="77777777" w:rsidTr="0015316E">
        <w:trPr>
          <w:trHeight w:val="557"/>
          <w:jc w:val="center"/>
        </w:trPr>
        <w:tc>
          <w:tcPr>
            <w:tcW w:w="9923" w:type="dxa"/>
            <w:gridSpan w:val="2"/>
          </w:tcPr>
          <w:p w14:paraId="58E01EC3" w14:textId="77777777" w:rsidR="00812A64" w:rsidRDefault="00812A64" w:rsidP="0015316E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</w:p>
          <w:p w14:paraId="2908F875" w14:textId="77777777" w:rsidR="00812A64" w:rsidRDefault="00812A64" w:rsidP="0015316E">
            <w:pPr>
              <w:bidi/>
              <w:jc w:val="both"/>
              <w:rPr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b/>
                <w:bCs/>
                <w:sz w:val="28"/>
                <w:szCs w:val="28"/>
                <w:rtl/>
              </w:rPr>
              <w:t xml:space="preserve">سم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البرنامج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80402A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28"/>
                <w:szCs w:val="28"/>
                <w:rtl/>
              </w:rPr>
              <w:t>ــــــــــــــــــــــــــ</w:t>
            </w:r>
            <w:r w:rsidRPr="0080402A">
              <w:rPr>
                <w:rFonts w:hint="cs"/>
                <w:sz w:val="28"/>
                <w:szCs w:val="28"/>
                <w:rtl/>
              </w:rPr>
              <w:t>ــــــــــــــــــــــــــــــ</w:t>
            </w:r>
          </w:p>
          <w:p w14:paraId="58305D45" w14:textId="77777777" w:rsidR="00812A64" w:rsidRDefault="00812A64" w:rsidP="0015316E">
            <w:pPr>
              <w:bidi/>
              <w:jc w:val="both"/>
              <w:rPr>
                <w:sz w:val="8"/>
                <w:szCs w:val="8"/>
                <w:rtl/>
              </w:rPr>
            </w:pPr>
          </w:p>
          <w:p w14:paraId="527705D1" w14:textId="77777777" w:rsidR="00812A64" w:rsidRDefault="00812A64" w:rsidP="0015316E">
            <w:pPr>
              <w:bidi/>
              <w:jc w:val="both"/>
              <w:rPr>
                <w:sz w:val="8"/>
                <w:szCs w:val="8"/>
                <w:rtl/>
              </w:rPr>
            </w:pPr>
          </w:p>
          <w:p w14:paraId="3B271664" w14:textId="77777777" w:rsidR="00812A64" w:rsidRDefault="00812A64" w:rsidP="0015316E">
            <w:pPr>
              <w:bidi/>
              <w:jc w:val="both"/>
              <w:rPr>
                <w:sz w:val="8"/>
                <w:szCs w:val="8"/>
                <w:rtl/>
              </w:rPr>
            </w:pPr>
          </w:p>
          <w:p w14:paraId="6592D0A5" w14:textId="77777777" w:rsidR="00812A64" w:rsidRPr="00502E1F" w:rsidRDefault="00812A64" w:rsidP="0015316E">
            <w:pPr>
              <w:bidi/>
              <w:jc w:val="both"/>
              <w:rPr>
                <w:sz w:val="8"/>
                <w:szCs w:val="8"/>
                <w:rtl/>
              </w:rPr>
            </w:pPr>
          </w:p>
        </w:tc>
      </w:tr>
      <w:tr w:rsidR="00812A64" w:rsidRPr="00502E1F" w14:paraId="2F141A8C" w14:textId="77777777" w:rsidTr="0015316E">
        <w:trPr>
          <w:jc w:val="center"/>
        </w:trPr>
        <w:tc>
          <w:tcPr>
            <w:tcW w:w="5846" w:type="dxa"/>
          </w:tcPr>
          <w:p w14:paraId="60E870C6" w14:textId="77777777" w:rsidR="00812A64" w:rsidRDefault="00812A64" w:rsidP="0015316E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14:paraId="503B3EE9" w14:textId="77777777" w:rsidR="00812A64" w:rsidRPr="00502E1F" w:rsidRDefault="00812A64" w:rsidP="0015316E">
            <w:pPr>
              <w:bidi/>
              <w:jc w:val="both"/>
              <w:rPr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التوقيع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:</w:t>
            </w:r>
            <w:r w:rsidRPr="0080402A">
              <w:rPr>
                <w:rFonts w:hint="cs"/>
                <w:sz w:val="28"/>
                <w:szCs w:val="28"/>
                <w:rtl/>
              </w:rPr>
              <w:t xml:space="preserve"> ـــــــــــــــــــــــــــــــ</w:t>
            </w:r>
            <w:r>
              <w:rPr>
                <w:rFonts w:hint="cs"/>
                <w:sz w:val="28"/>
                <w:szCs w:val="28"/>
                <w:rtl/>
              </w:rPr>
              <w:t>ــــــــــــــــــــــــــــ</w:t>
            </w:r>
            <w:r w:rsidRPr="0080402A">
              <w:rPr>
                <w:rFonts w:hint="cs"/>
                <w:sz w:val="28"/>
                <w:szCs w:val="28"/>
                <w:rtl/>
              </w:rPr>
              <w:t>ــــــــــــــــــــــــ</w:t>
            </w:r>
          </w:p>
        </w:tc>
        <w:tc>
          <w:tcPr>
            <w:tcW w:w="4077" w:type="dxa"/>
          </w:tcPr>
          <w:p w14:paraId="0BE94877" w14:textId="77777777" w:rsidR="00812A64" w:rsidRDefault="00812A64" w:rsidP="0015316E">
            <w:pPr>
              <w:bidi/>
              <w:jc w:val="right"/>
              <w:rPr>
                <w:b/>
                <w:bCs/>
                <w:sz w:val="32"/>
                <w:szCs w:val="28"/>
                <w:rtl/>
              </w:rPr>
            </w:pPr>
          </w:p>
          <w:p w14:paraId="0F8DAC37" w14:textId="77777777" w:rsidR="00812A64" w:rsidRDefault="00812A64" w:rsidP="0015316E">
            <w:pPr>
              <w:bidi/>
              <w:jc w:val="both"/>
              <w:rPr>
                <w:rtl/>
              </w:rPr>
            </w:pPr>
            <w:r>
              <w:rPr>
                <w:rFonts w:hint="cs"/>
                <w:b/>
                <w:bCs/>
                <w:sz w:val="32"/>
                <w:szCs w:val="28"/>
                <w:rtl/>
              </w:rPr>
              <w:t>التاريخ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: </w:t>
            </w:r>
            <w:r w:rsidRPr="0080402A">
              <w:rPr>
                <w:rFonts w:hint="cs"/>
                <w:sz w:val="32"/>
                <w:szCs w:val="28"/>
                <w:rtl/>
              </w:rPr>
              <w:t>ـــــــــــــ</w:t>
            </w:r>
            <w:r>
              <w:rPr>
                <w:rFonts w:hint="cs"/>
                <w:sz w:val="32"/>
                <w:szCs w:val="28"/>
                <w:rtl/>
              </w:rPr>
              <w:t>ــــــــــــــــــــــــــــــ</w:t>
            </w:r>
            <w:r w:rsidRPr="0080402A">
              <w:rPr>
                <w:rFonts w:hint="cs"/>
                <w:sz w:val="32"/>
                <w:szCs w:val="28"/>
                <w:rtl/>
              </w:rPr>
              <w:t>ـــــــــ</w:t>
            </w:r>
          </w:p>
          <w:p w14:paraId="4914692F" w14:textId="77777777" w:rsidR="00812A64" w:rsidRPr="00502E1F" w:rsidRDefault="00812A64" w:rsidP="0015316E">
            <w:pPr>
              <w:bidi/>
              <w:jc w:val="both"/>
              <w:rPr>
                <w:rtl/>
              </w:rPr>
            </w:pPr>
          </w:p>
        </w:tc>
      </w:tr>
    </w:tbl>
    <w:p w14:paraId="314B4AF8" w14:textId="77777777" w:rsidR="00B76957" w:rsidRPr="00FB5B14" w:rsidRDefault="00B76957" w:rsidP="00812A64">
      <w:pPr>
        <w:bidi/>
        <w:jc w:val="both"/>
        <w:rPr>
          <w:b/>
          <w:bCs/>
          <w:sz w:val="28"/>
          <w:szCs w:val="28"/>
          <w:rtl/>
        </w:rPr>
      </w:pPr>
    </w:p>
    <w:sectPr w:rsidR="00B76957" w:rsidRPr="00FB5B14" w:rsidSect="00425360">
      <w:headerReference w:type="default" r:id="rId9"/>
      <w:footerReference w:type="default" r:id="rId10"/>
      <w:footerReference w:type="first" r:id="rId11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D1E3" w14:textId="77777777" w:rsidR="00D75D4A" w:rsidRDefault="00D75D4A">
      <w:r>
        <w:separator/>
      </w:r>
    </w:p>
  </w:endnote>
  <w:endnote w:type="continuationSeparator" w:id="0">
    <w:p w14:paraId="1B3F6FA0" w14:textId="77777777" w:rsidR="00D75D4A" w:rsidRDefault="00D7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acstBook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59012" w14:textId="77777777" w:rsidR="00812A64" w:rsidRPr="00EB761B" w:rsidRDefault="00812A64" w:rsidP="00812A64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1734E200" w14:textId="77777777" w:rsidR="00812A64" w:rsidRPr="00425360" w:rsidRDefault="00812A64" w:rsidP="00812A64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62CEDD35" w14:textId="48304011" w:rsidR="00812A64" w:rsidRDefault="00812A64" w:rsidP="00812A64">
    <w:pPr>
      <w:pStyle w:val="a3"/>
      <w:bidi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A2B" w:rsidRPr="00804A2B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14:paraId="350937D6" w14:textId="77777777" w:rsidR="00DB563C" w:rsidRPr="00812A64" w:rsidRDefault="00DB563C" w:rsidP="00812A64">
    <w:pPr>
      <w:pStyle w:val="a3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5991" w14:textId="77777777" w:rsidR="00440F47" w:rsidRDefault="00440F47" w:rsidP="00440F47">
    <w:pPr>
      <w:pStyle w:val="a5"/>
    </w:pPr>
  </w:p>
  <w:p w14:paraId="4C06D0CA" w14:textId="77777777" w:rsidR="00440F47" w:rsidRPr="00EB761B" w:rsidRDefault="00440F47" w:rsidP="00440F4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14:paraId="3C84A94E" w14:textId="77777777" w:rsidR="00440F47" w:rsidRPr="00425360" w:rsidRDefault="00440F47" w:rsidP="00440F4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14:paraId="485FD998" w14:textId="77777777" w:rsidR="00425360" w:rsidRPr="00440F47" w:rsidRDefault="00425360" w:rsidP="00440F4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C39B" w14:textId="77777777" w:rsidR="00D75D4A" w:rsidRDefault="00D75D4A">
      <w:r>
        <w:separator/>
      </w:r>
    </w:p>
  </w:footnote>
  <w:footnote w:type="continuationSeparator" w:id="0">
    <w:p w14:paraId="30AE97D1" w14:textId="77777777" w:rsidR="00D75D4A" w:rsidRDefault="00D75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C31C3" w14:textId="77777777" w:rsidR="00812A64" w:rsidRDefault="00812A64" w:rsidP="00812A64">
    <w:pPr>
      <w:pStyle w:val="a5"/>
      <w:jc w:val="center"/>
    </w:pPr>
    <w:r>
      <w:rPr>
        <w:noProof/>
        <w:lang w:val="en-US"/>
      </w:rPr>
      <w:drawing>
        <wp:inline distT="0" distB="0" distL="0" distR="0" wp14:anchorId="3B24D515" wp14:editId="0F0F632B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0DD0FD" w14:textId="77777777" w:rsidR="00DB563C" w:rsidRPr="00812A64" w:rsidRDefault="00DB563C" w:rsidP="00812A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DD4"/>
    <w:multiLevelType w:val="hybridMultilevel"/>
    <w:tmpl w:val="25627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960"/>
    <w:multiLevelType w:val="hybridMultilevel"/>
    <w:tmpl w:val="040C987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377018B"/>
    <w:multiLevelType w:val="hybridMultilevel"/>
    <w:tmpl w:val="9ADC6F44"/>
    <w:lvl w:ilvl="0" w:tplc="F22050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30967"/>
    <w:multiLevelType w:val="hybridMultilevel"/>
    <w:tmpl w:val="E09E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B5649"/>
    <w:multiLevelType w:val="hybridMultilevel"/>
    <w:tmpl w:val="CD5E0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E7A14"/>
    <w:multiLevelType w:val="hybridMultilevel"/>
    <w:tmpl w:val="2720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42A8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02ED0"/>
    <w:multiLevelType w:val="hybridMultilevel"/>
    <w:tmpl w:val="2938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19B"/>
    <w:multiLevelType w:val="hybridMultilevel"/>
    <w:tmpl w:val="D35A9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218AC"/>
    <w:multiLevelType w:val="hybridMultilevel"/>
    <w:tmpl w:val="45C89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285A"/>
    <w:multiLevelType w:val="hybridMultilevel"/>
    <w:tmpl w:val="6F3E3E86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1110794"/>
    <w:multiLevelType w:val="hybridMultilevel"/>
    <w:tmpl w:val="B0928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366D8"/>
    <w:multiLevelType w:val="hybridMultilevel"/>
    <w:tmpl w:val="8F5E95E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5" w:hanging="360"/>
      </w:p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>
      <w:start w:val="1"/>
      <w:numFmt w:val="decimal"/>
      <w:lvlText w:val="%4."/>
      <w:lvlJc w:val="left"/>
      <w:pPr>
        <w:ind w:left="3305" w:hanging="360"/>
      </w:pPr>
    </w:lvl>
    <w:lvl w:ilvl="4" w:tplc="04090019">
      <w:start w:val="1"/>
      <w:numFmt w:val="lowerLetter"/>
      <w:lvlText w:val="%5."/>
      <w:lvlJc w:val="left"/>
      <w:pPr>
        <w:ind w:left="4025" w:hanging="360"/>
      </w:pPr>
    </w:lvl>
    <w:lvl w:ilvl="5" w:tplc="0409001B">
      <w:start w:val="1"/>
      <w:numFmt w:val="lowerRoman"/>
      <w:lvlText w:val="%6."/>
      <w:lvlJc w:val="right"/>
      <w:pPr>
        <w:ind w:left="4745" w:hanging="180"/>
      </w:pPr>
    </w:lvl>
    <w:lvl w:ilvl="6" w:tplc="0409000F">
      <w:start w:val="1"/>
      <w:numFmt w:val="decimal"/>
      <w:lvlText w:val="%7."/>
      <w:lvlJc w:val="left"/>
      <w:pPr>
        <w:ind w:left="5465" w:hanging="360"/>
      </w:pPr>
    </w:lvl>
    <w:lvl w:ilvl="7" w:tplc="04090019">
      <w:start w:val="1"/>
      <w:numFmt w:val="lowerLetter"/>
      <w:lvlText w:val="%8."/>
      <w:lvlJc w:val="left"/>
      <w:pPr>
        <w:ind w:left="6185" w:hanging="360"/>
      </w:pPr>
    </w:lvl>
    <w:lvl w:ilvl="8" w:tplc="0409001B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75B5B1A"/>
    <w:multiLevelType w:val="hybridMultilevel"/>
    <w:tmpl w:val="9EE8C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400D0"/>
    <w:multiLevelType w:val="hybridMultilevel"/>
    <w:tmpl w:val="D7C41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FB6CE5"/>
    <w:multiLevelType w:val="hybridMultilevel"/>
    <w:tmpl w:val="9AECE2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482D"/>
    <w:multiLevelType w:val="hybridMultilevel"/>
    <w:tmpl w:val="2F344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C6F6E"/>
    <w:multiLevelType w:val="hybridMultilevel"/>
    <w:tmpl w:val="3DEAB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E5C0E"/>
    <w:multiLevelType w:val="hybridMultilevel"/>
    <w:tmpl w:val="A882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50D00"/>
    <w:multiLevelType w:val="hybridMultilevel"/>
    <w:tmpl w:val="FB30E53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D10A4"/>
    <w:multiLevelType w:val="hybridMultilevel"/>
    <w:tmpl w:val="33C21F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27D35"/>
    <w:multiLevelType w:val="hybridMultilevel"/>
    <w:tmpl w:val="7292C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D3A11"/>
    <w:multiLevelType w:val="hybridMultilevel"/>
    <w:tmpl w:val="B340566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350DD"/>
    <w:multiLevelType w:val="hybridMultilevel"/>
    <w:tmpl w:val="0B3E8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95F27"/>
    <w:multiLevelType w:val="hybridMultilevel"/>
    <w:tmpl w:val="5FB03990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68D17077"/>
    <w:multiLevelType w:val="hybridMultilevel"/>
    <w:tmpl w:val="8A64B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23"/>
  </w:num>
  <w:num w:numId="5">
    <w:abstractNumId w:val="12"/>
  </w:num>
  <w:num w:numId="6">
    <w:abstractNumId w:val="24"/>
  </w:num>
  <w:num w:numId="7">
    <w:abstractNumId w:val="6"/>
  </w:num>
  <w:num w:numId="8">
    <w:abstractNumId w:val="37"/>
  </w:num>
  <w:num w:numId="9">
    <w:abstractNumId w:val="28"/>
  </w:num>
  <w:num w:numId="10">
    <w:abstractNumId w:val="3"/>
  </w:num>
  <w:num w:numId="11">
    <w:abstractNumId w:val="20"/>
  </w:num>
  <w:num w:numId="12">
    <w:abstractNumId w:val="32"/>
  </w:num>
  <w:num w:numId="13">
    <w:abstractNumId w:val="27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9"/>
  </w:num>
  <w:num w:numId="18">
    <w:abstractNumId w:val="25"/>
  </w:num>
  <w:num w:numId="19">
    <w:abstractNumId w:val="30"/>
  </w:num>
  <w:num w:numId="20">
    <w:abstractNumId w:val="14"/>
  </w:num>
  <w:num w:numId="21">
    <w:abstractNumId w:val="18"/>
  </w:num>
  <w:num w:numId="22">
    <w:abstractNumId w:val="34"/>
  </w:num>
  <w:num w:numId="23">
    <w:abstractNumId w:val="16"/>
  </w:num>
  <w:num w:numId="24">
    <w:abstractNumId w:val="17"/>
  </w:num>
  <w:num w:numId="25">
    <w:abstractNumId w:val="15"/>
  </w:num>
  <w:num w:numId="26">
    <w:abstractNumId w:val="8"/>
  </w:num>
  <w:num w:numId="27">
    <w:abstractNumId w:val="26"/>
  </w:num>
  <w:num w:numId="28">
    <w:abstractNumId w:val="11"/>
  </w:num>
  <w:num w:numId="29">
    <w:abstractNumId w:val="36"/>
  </w:num>
  <w:num w:numId="30">
    <w:abstractNumId w:val="9"/>
  </w:num>
  <w:num w:numId="31">
    <w:abstractNumId w:val="22"/>
  </w:num>
  <w:num w:numId="32">
    <w:abstractNumId w:val="4"/>
  </w:num>
  <w:num w:numId="33">
    <w:abstractNumId w:val="1"/>
  </w:num>
  <w:num w:numId="34">
    <w:abstractNumId w:val="2"/>
  </w:num>
  <w:num w:numId="35">
    <w:abstractNumId w:val="0"/>
  </w:num>
  <w:num w:numId="36">
    <w:abstractNumId w:val="31"/>
  </w:num>
  <w:num w:numId="37">
    <w:abstractNumId w:val="19"/>
  </w:num>
  <w:num w:numId="38">
    <w:abstractNumId w:val="10"/>
  </w:num>
  <w:num w:numId="39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220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06512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387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0FB3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C20"/>
    <w:rsid w:val="00074E26"/>
    <w:rsid w:val="0007609C"/>
    <w:rsid w:val="00076394"/>
    <w:rsid w:val="00076A17"/>
    <w:rsid w:val="0007784B"/>
    <w:rsid w:val="00077976"/>
    <w:rsid w:val="00077AC9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65E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38F8"/>
    <w:rsid w:val="000F50D6"/>
    <w:rsid w:val="000F5DBC"/>
    <w:rsid w:val="000F61E5"/>
    <w:rsid w:val="000F68CA"/>
    <w:rsid w:val="000F6A9C"/>
    <w:rsid w:val="000F6E69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386F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0966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AA7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1FE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743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05AD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AE2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6F15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41FB"/>
    <w:rsid w:val="001F5E08"/>
    <w:rsid w:val="001F60F3"/>
    <w:rsid w:val="001F693C"/>
    <w:rsid w:val="001F6EC0"/>
    <w:rsid w:val="001F7DBB"/>
    <w:rsid w:val="00200005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6FA3"/>
    <w:rsid w:val="00207177"/>
    <w:rsid w:val="00207D30"/>
    <w:rsid w:val="00210513"/>
    <w:rsid w:val="0021303E"/>
    <w:rsid w:val="00213F36"/>
    <w:rsid w:val="00214E1E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E4A"/>
    <w:rsid w:val="00221F16"/>
    <w:rsid w:val="00222059"/>
    <w:rsid w:val="00224722"/>
    <w:rsid w:val="002253FF"/>
    <w:rsid w:val="00225E01"/>
    <w:rsid w:val="00225E9D"/>
    <w:rsid w:val="00226259"/>
    <w:rsid w:val="0023042C"/>
    <w:rsid w:val="00230458"/>
    <w:rsid w:val="00230652"/>
    <w:rsid w:val="00231D97"/>
    <w:rsid w:val="00231ECC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D8B"/>
    <w:rsid w:val="00241F0A"/>
    <w:rsid w:val="00241FBC"/>
    <w:rsid w:val="00242DC2"/>
    <w:rsid w:val="00243CF6"/>
    <w:rsid w:val="002448DC"/>
    <w:rsid w:val="00244F7A"/>
    <w:rsid w:val="00245312"/>
    <w:rsid w:val="00246192"/>
    <w:rsid w:val="00246292"/>
    <w:rsid w:val="00246294"/>
    <w:rsid w:val="0024670D"/>
    <w:rsid w:val="002467A4"/>
    <w:rsid w:val="00247838"/>
    <w:rsid w:val="0025112D"/>
    <w:rsid w:val="00251237"/>
    <w:rsid w:val="00251546"/>
    <w:rsid w:val="0025162A"/>
    <w:rsid w:val="00251952"/>
    <w:rsid w:val="0025246D"/>
    <w:rsid w:val="0025261B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88C"/>
    <w:rsid w:val="00267D87"/>
    <w:rsid w:val="00270F35"/>
    <w:rsid w:val="002711A6"/>
    <w:rsid w:val="00271602"/>
    <w:rsid w:val="00271A85"/>
    <w:rsid w:val="00271D00"/>
    <w:rsid w:val="00271F67"/>
    <w:rsid w:val="0027249A"/>
    <w:rsid w:val="00272F04"/>
    <w:rsid w:val="002739E6"/>
    <w:rsid w:val="00273A8C"/>
    <w:rsid w:val="00274C30"/>
    <w:rsid w:val="00274F54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2E01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55AE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5A1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1B23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2E93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2792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34"/>
    <w:rsid w:val="00334FA0"/>
    <w:rsid w:val="00335224"/>
    <w:rsid w:val="00335AFB"/>
    <w:rsid w:val="0033624C"/>
    <w:rsid w:val="003365AA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0715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4EB4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01F1"/>
    <w:rsid w:val="00391794"/>
    <w:rsid w:val="0039340C"/>
    <w:rsid w:val="00395DF4"/>
    <w:rsid w:val="0039671B"/>
    <w:rsid w:val="0039672A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3A9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5ABF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2FB1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664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4560"/>
    <w:rsid w:val="003F4DC4"/>
    <w:rsid w:val="003F723B"/>
    <w:rsid w:val="003F7B83"/>
    <w:rsid w:val="004000C5"/>
    <w:rsid w:val="004003BC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26D"/>
    <w:rsid w:val="00416F93"/>
    <w:rsid w:val="00417695"/>
    <w:rsid w:val="004209B2"/>
    <w:rsid w:val="004217E0"/>
    <w:rsid w:val="00421A25"/>
    <w:rsid w:val="00421E2A"/>
    <w:rsid w:val="004224DF"/>
    <w:rsid w:val="00423379"/>
    <w:rsid w:val="0042359B"/>
    <w:rsid w:val="004237F1"/>
    <w:rsid w:val="00423D47"/>
    <w:rsid w:val="0042436E"/>
    <w:rsid w:val="004244C3"/>
    <w:rsid w:val="00425360"/>
    <w:rsid w:val="0042592E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0F47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57380"/>
    <w:rsid w:val="00460BD0"/>
    <w:rsid w:val="00460E89"/>
    <w:rsid w:val="00461509"/>
    <w:rsid w:val="004615B0"/>
    <w:rsid w:val="00462C07"/>
    <w:rsid w:val="00463128"/>
    <w:rsid w:val="00463F43"/>
    <w:rsid w:val="0046412B"/>
    <w:rsid w:val="00464A57"/>
    <w:rsid w:val="00464B7E"/>
    <w:rsid w:val="00464F10"/>
    <w:rsid w:val="00465C94"/>
    <w:rsid w:val="00465D77"/>
    <w:rsid w:val="00466FD0"/>
    <w:rsid w:val="004673FC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34C"/>
    <w:rsid w:val="004934CD"/>
    <w:rsid w:val="004939F6"/>
    <w:rsid w:val="00494CF8"/>
    <w:rsid w:val="0049553E"/>
    <w:rsid w:val="00495CAD"/>
    <w:rsid w:val="004A0D12"/>
    <w:rsid w:val="004A182F"/>
    <w:rsid w:val="004A2B6E"/>
    <w:rsid w:val="004A2F02"/>
    <w:rsid w:val="004A3075"/>
    <w:rsid w:val="004A4360"/>
    <w:rsid w:val="004A5032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40F"/>
    <w:rsid w:val="004E5F98"/>
    <w:rsid w:val="004E62E4"/>
    <w:rsid w:val="004E6690"/>
    <w:rsid w:val="004E73CE"/>
    <w:rsid w:val="004E7CD4"/>
    <w:rsid w:val="004E7E36"/>
    <w:rsid w:val="004E7E9D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0F9D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5F68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3EA"/>
    <w:rsid w:val="005D4574"/>
    <w:rsid w:val="005D5B8D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B84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723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1FC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053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1C"/>
    <w:rsid w:val="006614B4"/>
    <w:rsid w:val="00661855"/>
    <w:rsid w:val="00661C61"/>
    <w:rsid w:val="0066346A"/>
    <w:rsid w:val="00663ACA"/>
    <w:rsid w:val="00663DE6"/>
    <w:rsid w:val="00665CB8"/>
    <w:rsid w:val="006660A6"/>
    <w:rsid w:val="006662EA"/>
    <w:rsid w:val="00666787"/>
    <w:rsid w:val="006667B6"/>
    <w:rsid w:val="00667256"/>
    <w:rsid w:val="00670560"/>
    <w:rsid w:val="00670624"/>
    <w:rsid w:val="00673FA8"/>
    <w:rsid w:val="0067429A"/>
    <w:rsid w:val="00675023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2CE2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097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6DD9"/>
    <w:rsid w:val="006D79C6"/>
    <w:rsid w:val="006E0200"/>
    <w:rsid w:val="006E050E"/>
    <w:rsid w:val="006E0BD2"/>
    <w:rsid w:val="006E17FD"/>
    <w:rsid w:val="006E2591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704"/>
    <w:rsid w:val="00715C20"/>
    <w:rsid w:val="00715E7E"/>
    <w:rsid w:val="00716844"/>
    <w:rsid w:val="00720401"/>
    <w:rsid w:val="007209EA"/>
    <w:rsid w:val="00720DA5"/>
    <w:rsid w:val="00722940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9ED"/>
    <w:rsid w:val="00737BAA"/>
    <w:rsid w:val="007402B0"/>
    <w:rsid w:val="007403E9"/>
    <w:rsid w:val="00741CD6"/>
    <w:rsid w:val="00741F58"/>
    <w:rsid w:val="00742735"/>
    <w:rsid w:val="00743937"/>
    <w:rsid w:val="00743AE5"/>
    <w:rsid w:val="00744ACE"/>
    <w:rsid w:val="0074582D"/>
    <w:rsid w:val="00745851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7C0"/>
    <w:rsid w:val="00755B26"/>
    <w:rsid w:val="00755D28"/>
    <w:rsid w:val="00756635"/>
    <w:rsid w:val="0076007F"/>
    <w:rsid w:val="0076099B"/>
    <w:rsid w:val="007609B2"/>
    <w:rsid w:val="00761045"/>
    <w:rsid w:val="00761736"/>
    <w:rsid w:val="0076174F"/>
    <w:rsid w:val="0076298B"/>
    <w:rsid w:val="00762A6F"/>
    <w:rsid w:val="0076372B"/>
    <w:rsid w:val="00764065"/>
    <w:rsid w:val="00765310"/>
    <w:rsid w:val="0076648E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25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45E9"/>
    <w:rsid w:val="007A4A4A"/>
    <w:rsid w:val="007A5916"/>
    <w:rsid w:val="007A6F28"/>
    <w:rsid w:val="007A6FED"/>
    <w:rsid w:val="007B003B"/>
    <w:rsid w:val="007B059F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44E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4BB3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4BB0"/>
    <w:rsid w:val="007E5EBA"/>
    <w:rsid w:val="007E60D6"/>
    <w:rsid w:val="007E62AB"/>
    <w:rsid w:val="007E62EA"/>
    <w:rsid w:val="007E6B1E"/>
    <w:rsid w:val="007E6F31"/>
    <w:rsid w:val="007E7B92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38F3"/>
    <w:rsid w:val="00804A2B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A64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03C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35CF6"/>
    <w:rsid w:val="00836565"/>
    <w:rsid w:val="0084066B"/>
    <w:rsid w:val="00841128"/>
    <w:rsid w:val="008418B9"/>
    <w:rsid w:val="00841DE5"/>
    <w:rsid w:val="00842946"/>
    <w:rsid w:val="00842D8F"/>
    <w:rsid w:val="00843A18"/>
    <w:rsid w:val="00843F0B"/>
    <w:rsid w:val="00843F24"/>
    <w:rsid w:val="00844795"/>
    <w:rsid w:val="00845917"/>
    <w:rsid w:val="00846491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994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191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395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E7696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1809"/>
    <w:rsid w:val="00902DAB"/>
    <w:rsid w:val="0090301D"/>
    <w:rsid w:val="00903574"/>
    <w:rsid w:val="00903ADD"/>
    <w:rsid w:val="00903CD6"/>
    <w:rsid w:val="00904514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097D"/>
    <w:rsid w:val="00911132"/>
    <w:rsid w:val="00911B4E"/>
    <w:rsid w:val="0091313F"/>
    <w:rsid w:val="00913C54"/>
    <w:rsid w:val="00913F01"/>
    <w:rsid w:val="00913F21"/>
    <w:rsid w:val="00917006"/>
    <w:rsid w:val="009174BB"/>
    <w:rsid w:val="00917851"/>
    <w:rsid w:val="0091786A"/>
    <w:rsid w:val="0091796C"/>
    <w:rsid w:val="00917A05"/>
    <w:rsid w:val="00917CC4"/>
    <w:rsid w:val="00920185"/>
    <w:rsid w:val="0092043A"/>
    <w:rsid w:val="0092063C"/>
    <w:rsid w:val="00920A2F"/>
    <w:rsid w:val="00920B2E"/>
    <w:rsid w:val="00920E71"/>
    <w:rsid w:val="00920F8C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205"/>
    <w:rsid w:val="009354B5"/>
    <w:rsid w:val="00935A56"/>
    <w:rsid w:val="00937D9B"/>
    <w:rsid w:val="00941F01"/>
    <w:rsid w:val="009429E2"/>
    <w:rsid w:val="009430E2"/>
    <w:rsid w:val="009430F7"/>
    <w:rsid w:val="009431C4"/>
    <w:rsid w:val="009437C1"/>
    <w:rsid w:val="00943D38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03D5"/>
    <w:rsid w:val="0095110D"/>
    <w:rsid w:val="009515A3"/>
    <w:rsid w:val="009518AB"/>
    <w:rsid w:val="00952544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67685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2561"/>
    <w:rsid w:val="009830FD"/>
    <w:rsid w:val="00983554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80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5B6"/>
    <w:rsid w:val="009D39A4"/>
    <w:rsid w:val="009D4395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1EFE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05C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84D"/>
    <w:rsid w:val="00A66FC3"/>
    <w:rsid w:val="00A6741F"/>
    <w:rsid w:val="00A678B0"/>
    <w:rsid w:val="00A679A8"/>
    <w:rsid w:val="00A67A63"/>
    <w:rsid w:val="00A70023"/>
    <w:rsid w:val="00A7033F"/>
    <w:rsid w:val="00A70413"/>
    <w:rsid w:val="00A70C42"/>
    <w:rsid w:val="00A70D7A"/>
    <w:rsid w:val="00A70F33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C8F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B5F"/>
    <w:rsid w:val="00AB1FEB"/>
    <w:rsid w:val="00AB20FF"/>
    <w:rsid w:val="00AB2258"/>
    <w:rsid w:val="00AB4426"/>
    <w:rsid w:val="00AB4ADE"/>
    <w:rsid w:val="00AB5D9B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242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24C8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33F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A85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68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4F8"/>
    <w:rsid w:val="00B50E9F"/>
    <w:rsid w:val="00B510EE"/>
    <w:rsid w:val="00B52A29"/>
    <w:rsid w:val="00B52F2B"/>
    <w:rsid w:val="00B533AA"/>
    <w:rsid w:val="00B5351F"/>
    <w:rsid w:val="00B539A4"/>
    <w:rsid w:val="00B53F13"/>
    <w:rsid w:val="00B548CD"/>
    <w:rsid w:val="00B54981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3EC0"/>
    <w:rsid w:val="00B641DC"/>
    <w:rsid w:val="00B64D3A"/>
    <w:rsid w:val="00B66116"/>
    <w:rsid w:val="00B665DC"/>
    <w:rsid w:val="00B6678B"/>
    <w:rsid w:val="00B6721B"/>
    <w:rsid w:val="00B677A3"/>
    <w:rsid w:val="00B71098"/>
    <w:rsid w:val="00B71422"/>
    <w:rsid w:val="00B71DA1"/>
    <w:rsid w:val="00B72C43"/>
    <w:rsid w:val="00B73502"/>
    <w:rsid w:val="00B737A7"/>
    <w:rsid w:val="00B73E98"/>
    <w:rsid w:val="00B73F3B"/>
    <w:rsid w:val="00B745D8"/>
    <w:rsid w:val="00B747F6"/>
    <w:rsid w:val="00B74F93"/>
    <w:rsid w:val="00B75F4D"/>
    <w:rsid w:val="00B76080"/>
    <w:rsid w:val="00B763CC"/>
    <w:rsid w:val="00B76632"/>
    <w:rsid w:val="00B76957"/>
    <w:rsid w:val="00B76BD1"/>
    <w:rsid w:val="00B76F49"/>
    <w:rsid w:val="00B77932"/>
    <w:rsid w:val="00B80091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3DC6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5EE2"/>
    <w:rsid w:val="00BA6430"/>
    <w:rsid w:val="00BA6C12"/>
    <w:rsid w:val="00BA7271"/>
    <w:rsid w:val="00BA763E"/>
    <w:rsid w:val="00BA7987"/>
    <w:rsid w:val="00BB0529"/>
    <w:rsid w:val="00BB0755"/>
    <w:rsid w:val="00BB0A7B"/>
    <w:rsid w:val="00BB16CC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66DE"/>
    <w:rsid w:val="00BB76B5"/>
    <w:rsid w:val="00BC0C06"/>
    <w:rsid w:val="00BC0E38"/>
    <w:rsid w:val="00BC106B"/>
    <w:rsid w:val="00BC175B"/>
    <w:rsid w:val="00BC22CD"/>
    <w:rsid w:val="00BC41C4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2B1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A50"/>
    <w:rsid w:val="00C01E9F"/>
    <w:rsid w:val="00C0231D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5CDF"/>
    <w:rsid w:val="00C160B0"/>
    <w:rsid w:val="00C160DD"/>
    <w:rsid w:val="00C16EC0"/>
    <w:rsid w:val="00C170F0"/>
    <w:rsid w:val="00C20146"/>
    <w:rsid w:val="00C2105A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6B93"/>
    <w:rsid w:val="00C37322"/>
    <w:rsid w:val="00C37BCC"/>
    <w:rsid w:val="00C40038"/>
    <w:rsid w:val="00C404BA"/>
    <w:rsid w:val="00C41B3D"/>
    <w:rsid w:val="00C42320"/>
    <w:rsid w:val="00C433A0"/>
    <w:rsid w:val="00C439A9"/>
    <w:rsid w:val="00C44499"/>
    <w:rsid w:val="00C44AFE"/>
    <w:rsid w:val="00C44C8A"/>
    <w:rsid w:val="00C44E0E"/>
    <w:rsid w:val="00C4588F"/>
    <w:rsid w:val="00C459F9"/>
    <w:rsid w:val="00C45DF5"/>
    <w:rsid w:val="00C46194"/>
    <w:rsid w:val="00C4645E"/>
    <w:rsid w:val="00C46AF0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56F94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BFF"/>
    <w:rsid w:val="00C73E71"/>
    <w:rsid w:val="00C73EFF"/>
    <w:rsid w:val="00C74334"/>
    <w:rsid w:val="00C75A82"/>
    <w:rsid w:val="00C76F0F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090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659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3F49"/>
    <w:rsid w:val="00CC4F39"/>
    <w:rsid w:val="00CC547C"/>
    <w:rsid w:val="00CC5ABB"/>
    <w:rsid w:val="00CC602F"/>
    <w:rsid w:val="00CC69A9"/>
    <w:rsid w:val="00CC7D08"/>
    <w:rsid w:val="00CD05ED"/>
    <w:rsid w:val="00CD0A26"/>
    <w:rsid w:val="00CD0B66"/>
    <w:rsid w:val="00CD225C"/>
    <w:rsid w:val="00CD2405"/>
    <w:rsid w:val="00CD27B9"/>
    <w:rsid w:val="00CD37DF"/>
    <w:rsid w:val="00CD39EE"/>
    <w:rsid w:val="00CD3E71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201"/>
    <w:rsid w:val="00D178D4"/>
    <w:rsid w:val="00D2014E"/>
    <w:rsid w:val="00D2126D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244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0EA8"/>
    <w:rsid w:val="00D61090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5D4A"/>
    <w:rsid w:val="00D77797"/>
    <w:rsid w:val="00D77F5F"/>
    <w:rsid w:val="00D81728"/>
    <w:rsid w:val="00D826A5"/>
    <w:rsid w:val="00D83B68"/>
    <w:rsid w:val="00D841DE"/>
    <w:rsid w:val="00D8481C"/>
    <w:rsid w:val="00D8491B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4F1"/>
    <w:rsid w:val="00D93C37"/>
    <w:rsid w:val="00D94196"/>
    <w:rsid w:val="00D9421E"/>
    <w:rsid w:val="00D94727"/>
    <w:rsid w:val="00D95039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213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4713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4F3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AA7"/>
    <w:rsid w:val="00E17C82"/>
    <w:rsid w:val="00E20C2B"/>
    <w:rsid w:val="00E2146A"/>
    <w:rsid w:val="00E221EC"/>
    <w:rsid w:val="00E225FA"/>
    <w:rsid w:val="00E226B5"/>
    <w:rsid w:val="00E2319C"/>
    <w:rsid w:val="00E23492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37FE3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BDA"/>
    <w:rsid w:val="00E57752"/>
    <w:rsid w:val="00E60462"/>
    <w:rsid w:val="00E60911"/>
    <w:rsid w:val="00E615A3"/>
    <w:rsid w:val="00E61C04"/>
    <w:rsid w:val="00E62451"/>
    <w:rsid w:val="00E64D51"/>
    <w:rsid w:val="00E64ECD"/>
    <w:rsid w:val="00E64F69"/>
    <w:rsid w:val="00E71271"/>
    <w:rsid w:val="00E71F6A"/>
    <w:rsid w:val="00E720E5"/>
    <w:rsid w:val="00E73F22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0CD2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5EC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9BF"/>
    <w:rsid w:val="00EC2C53"/>
    <w:rsid w:val="00EC327D"/>
    <w:rsid w:val="00EC46B0"/>
    <w:rsid w:val="00EC5A34"/>
    <w:rsid w:val="00EC5D9A"/>
    <w:rsid w:val="00EC7810"/>
    <w:rsid w:val="00ED0390"/>
    <w:rsid w:val="00ED05D9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56F8"/>
    <w:rsid w:val="00ED63C7"/>
    <w:rsid w:val="00ED6B21"/>
    <w:rsid w:val="00ED6CD4"/>
    <w:rsid w:val="00ED6D70"/>
    <w:rsid w:val="00ED6E90"/>
    <w:rsid w:val="00ED7766"/>
    <w:rsid w:val="00ED787E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E7FF2"/>
    <w:rsid w:val="00EF051C"/>
    <w:rsid w:val="00EF1FE3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6F6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68A"/>
    <w:rsid w:val="00F15756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5B3B"/>
    <w:rsid w:val="00F26C65"/>
    <w:rsid w:val="00F27852"/>
    <w:rsid w:val="00F308CD"/>
    <w:rsid w:val="00F30901"/>
    <w:rsid w:val="00F35273"/>
    <w:rsid w:val="00F352CD"/>
    <w:rsid w:val="00F3604D"/>
    <w:rsid w:val="00F36B88"/>
    <w:rsid w:val="00F37316"/>
    <w:rsid w:val="00F3781B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3A83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0BD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554"/>
    <w:rsid w:val="00F846FF"/>
    <w:rsid w:val="00F84F1E"/>
    <w:rsid w:val="00F852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7A6"/>
    <w:rsid w:val="00FA2819"/>
    <w:rsid w:val="00FA29CE"/>
    <w:rsid w:val="00FA2D4C"/>
    <w:rsid w:val="00FA32AE"/>
    <w:rsid w:val="00FA40B6"/>
    <w:rsid w:val="00FA4A84"/>
    <w:rsid w:val="00FA545E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5B14"/>
    <w:rsid w:val="00FB6400"/>
    <w:rsid w:val="00FB6424"/>
    <w:rsid w:val="00FB697A"/>
    <w:rsid w:val="00FB6CD8"/>
    <w:rsid w:val="00FB7865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6B95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7E0"/>
    <w:rsid w:val="00FE6DEA"/>
    <w:rsid w:val="00FE6E9A"/>
    <w:rsid w:val="00FF05F7"/>
    <w:rsid w:val="00FF262B"/>
    <w:rsid w:val="00FF4519"/>
    <w:rsid w:val="00FF50A1"/>
    <w:rsid w:val="00FF527B"/>
    <w:rsid w:val="00FF58D3"/>
    <w:rsid w:val="00FF5C3A"/>
    <w:rsid w:val="00FF5C68"/>
    <w:rsid w:val="00FF5ED9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EC728"/>
  <w15:docId w15:val="{364C8A63-AE41-4670-ABCF-322159B6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0">
    <w:name w:val="سرد الفقرات1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9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9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a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a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b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e">
    <w:name w:val="annotation reference"/>
    <w:uiPriority w:val="99"/>
    <w:unhideWhenUsed/>
    <w:rsid w:val="0025691E"/>
    <w:rPr>
      <w:sz w:val="16"/>
      <w:szCs w:val="16"/>
    </w:rPr>
  </w:style>
  <w:style w:type="paragraph" w:styleId="af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0">
    <w:name w:val="annotation subject"/>
    <w:basedOn w:val="af"/>
    <w:next w:val="af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0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1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3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4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4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4908B-A7A0-4973-BEEB-11C5ED76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عبدالحليم</cp:lastModifiedBy>
  <cp:revision>2</cp:revision>
  <cp:lastPrinted>2016-01-19T12:24:00Z</cp:lastPrinted>
  <dcterms:created xsi:type="dcterms:W3CDTF">2024-01-15T20:24:00Z</dcterms:created>
  <dcterms:modified xsi:type="dcterms:W3CDTF">2024-01-15T20:24:00Z</dcterms:modified>
</cp:coreProperties>
</file>